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2C" w:rsidRPr="00350D2C" w:rsidRDefault="0028412C" w:rsidP="0028412C">
      <w:pPr>
        <w:rPr>
          <w:rFonts w:ascii="Bookman Old Style" w:hAnsi="Bookman Old Style"/>
          <w:b/>
          <w:i/>
          <w:sz w:val="28"/>
          <w:szCs w:val="28"/>
        </w:rPr>
      </w:pPr>
      <w:r w:rsidRPr="00350D2C">
        <w:rPr>
          <w:rFonts w:ascii="Bookman Old Style" w:hAnsi="Bookman Old Style"/>
          <w:b/>
          <w:i/>
          <w:sz w:val="28"/>
          <w:szCs w:val="28"/>
        </w:rPr>
        <w:t>Day 14 - "Walk with Me in White"</w:t>
      </w:r>
    </w:p>
    <w:p w:rsidR="0028412C" w:rsidRPr="00350D2C" w:rsidRDefault="0028412C" w:rsidP="0028412C">
      <w:pPr>
        <w:rPr>
          <w:rFonts w:ascii="Bookman Old Style" w:hAnsi="Bookman Old Style"/>
          <w:b/>
          <w:sz w:val="24"/>
          <w:szCs w:val="24"/>
        </w:rPr>
      </w:pPr>
    </w:p>
    <w:p w:rsidR="0028412C" w:rsidRPr="00350D2C" w:rsidRDefault="0028412C" w:rsidP="0028412C">
      <w:pPr>
        <w:rPr>
          <w:rFonts w:ascii="Bookman Old Style" w:hAnsi="Bookman Old Style"/>
          <w:b/>
          <w:sz w:val="24"/>
          <w:szCs w:val="24"/>
        </w:rPr>
      </w:pPr>
      <w:r w:rsidRPr="00350D2C">
        <w:rPr>
          <w:rFonts w:ascii="Bookman Old Style" w:hAnsi="Bookman Old Style"/>
          <w:b/>
          <w:sz w:val="24"/>
          <w:szCs w:val="24"/>
        </w:rPr>
        <w:t>Absolute Surrender</w:t>
      </w:r>
    </w:p>
    <w:p w:rsidR="0028412C" w:rsidRPr="0028412C" w:rsidRDefault="0028412C" w:rsidP="0028412C">
      <w:pPr>
        <w:rPr>
          <w:rFonts w:ascii="Bookman Old Style" w:hAnsi="Bookman Old Style"/>
          <w:sz w:val="24"/>
          <w:szCs w:val="24"/>
        </w:rPr>
      </w:pP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Now the Lord is the Spirit; and where the Spirit of the Lord is, there is liberty.</w:t>
      </w:r>
      <w:r w:rsidRPr="00350D2C">
        <w:rPr>
          <w:rFonts w:ascii="Bookman Old Style" w:hAnsi="Bookman Old Style"/>
          <w:b/>
          <w:i/>
          <w:sz w:val="24"/>
          <w:szCs w:val="24"/>
        </w:rPr>
        <w:t>”</w:t>
      </w:r>
      <w:r w:rsidRPr="00350D2C">
        <w:rPr>
          <w:b/>
          <w:i/>
        </w:rPr>
        <w:t xml:space="preserve"> </w:t>
      </w:r>
      <w:r w:rsidRPr="00350D2C">
        <w:rPr>
          <w:rFonts w:ascii="Bookman Old Style" w:hAnsi="Bookman Old Style"/>
          <w:b/>
          <w:i/>
          <w:sz w:val="24"/>
          <w:szCs w:val="24"/>
        </w:rPr>
        <w:t>2 Corinthians 3:17</w:t>
      </w:r>
    </w:p>
    <w:p w:rsidR="0028412C" w:rsidRDefault="0028412C" w:rsidP="0028412C">
      <w:pPr>
        <w:rPr>
          <w:rFonts w:ascii="Bookman Old Style" w:hAnsi="Bookman Old Style"/>
          <w:sz w:val="24"/>
          <w:szCs w:val="24"/>
        </w:rPr>
      </w:pPr>
    </w:p>
    <w:p w:rsidR="00E339AD" w:rsidRPr="00E339AD" w:rsidRDefault="00E339AD" w:rsidP="0028412C">
      <w:pPr>
        <w:rPr>
          <w:rFonts w:ascii="Bookman Old Style" w:hAnsi="Bookman Old Style"/>
          <w:b/>
          <w:sz w:val="24"/>
          <w:szCs w:val="24"/>
          <w:u w:val="single"/>
        </w:rPr>
      </w:pPr>
      <w:r w:rsidRPr="00E339AD">
        <w:rPr>
          <w:rFonts w:ascii="Bookman Old Style" w:hAnsi="Bookman Old Style"/>
          <w:b/>
          <w:sz w:val="24"/>
          <w:szCs w:val="24"/>
          <w:u w:val="single"/>
        </w:rPr>
        <w:t>Lordship of Holy Spirit</w:t>
      </w: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We honor Him as Lord by being obedient to the word of God and by following Holy Spirit's voice. We need to be fully surrendered to the Spirit of Truth. We choose to yield to Holy Spirit by waiting on Him and listening to His voice daily. We ho</w:t>
      </w:r>
      <w:r w:rsidR="00E339AD">
        <w:rPr>
          <w:rFonts w:ascii="Bookman Old Style" w:hAnsi="Bookman Old Style"/>
          <w:sz w:val="24"/>
          <w:szCs w:val="24"/>
        </w:rPr>
        <w:t>nor Holy Spirit by waiting on Hi</w:t>
      </w:r>
      <w:r w:rsidRPr="0028412C">
        <w:rPr>
          <w:rFonts w:ascii="Bookman Old Style" w:hAnsi="Bookman Old Style"/>
          <w:sz w:val="24"/>
          <w:szCs w:val="24"/>
        </w:rPr>
        <w:t>m. He will empower us.</w:t>
      </w:r>
    </w:p>
    <w:p w:rsidR="0028412C" w:rsidRPr="00350D2C" w:rsidRDefault="00350D2C" w:rsidP="00350D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Then He said to them, “Thus it is written, and thus it was necessary for the Christ to suffer and to rise from the dead the third day, and that repentance and remission of sins should be preached in His name to all nations, beginning at Jerusalem. And you are witnesses of these things. Behold, I send the Promise of My Father upon you; but tarry in the city of Jerusalem until you are endued with power from on high.”</w:t>
      </w:r>
      <w:r w:rsidRPr="00350D2C">
        <w:rPr>
          <w:rFonts w:ascii="Bookman Old Style" w:hAnsi="Bookman Old Style"/>
          <w:b/>
          <w:i/>
          <w:sz w:val="24"/>
          <w:szCs w:val="24"/>
        </w:rPr>
        <w:t xml:space="preserve"> Luke 24:46-49</w:t>
      </w: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 xml:space="preserve">And being assembled together with them, He commanded them not to depart from Jerusalem, but to wait for the Promise of the Father, “which,” He said, “you have heard from </w:t>
      </w:r>
      <w:proofErr w:type="gramStart"/>
      <w:r w:rsidR="0028412C" w:rsidRPr="00350D2C">
        <w:rPr>
          <w:rFonts w:ascii="Bookman Old Style" w:hAnsi="Bookman Old Style"/>
          <w:b/>
          <w:i/>
          <w:sz w:val="24"/>
          <w:szCs w:val="24"/>
        </w:rPr>
        <w:t>Me</w:t>
      </w:r>
      <w:proofErr w:type="gramEnd"/>
      <w:r w:rsidR="0028412C" w:rsidRPr="00350D2C">
        <w:rPr>
          <w:rFonts w:ascii="Bookman Old Style" w:hAnsi="Bookman Old Style"/>
          <w:b/>
          <w:i/>
          <w:sz w:val="24"/>
          <w:szCs w:val="24"/>
        </w:rPr>
        <w:t>; for John truly baptized with water, but you shall be baptized with the Holy Spirit not many days from now.”</w:t>
      </w:r>
      <w:r w:rsidRPr="00350D2C">
        <w:rPr>
          <w:rFonts w:ascii="Bookman Old Style" w:hAnsi="Bookman Old Style"/>
          <w:b/>
          <w:i/>
          <w:sz w:val="24"/>
          <w:szCs w:val="24"/>
        </w:rPr>
        <w:t xml:space="preserve"> Acts 1:4-5</w:t>
      </w:r>
    </w:p>
    <w:p w:rsidR="0028412C" w:rsidRPr="00350D2C" w:rsidRDefault="0028412C" w:rsidP="0028412C">
      <w:pPr>
        <w:rPr>
          <w:rFonts w:ascii="Bookman Old Style" w:hAnsi="Bookman Old Style"/>
          <w:b/>
          <w:i/>
          <w:sz w:val="24"/>
          <w:szCs w:val="24"/>
        </w:rPr>
      </w:pPr>
    </w:p>
    <w:p w:rsidR="0028412C" w:rsidRPr="00E339AD" w:rsidRDefault="0028412C" w:rsidP="0028412C">
      <w:pPr>
        <w:rPr>
          <w:rFonts w:ascii="Bookman Old Style" w:hAnsi="Bookman Old Style"/>
          <w:b/>
          <w:sz w:val="24"/>
          <w:szCs w:val="24"/>
          <w:u w:val="single"/>
        </w:rPr>
      </w:pPr>
      <w:r w:rsidRPr="00E339AD">
        <w:rPr>
          <w:rFonts w:ascii="Bookman Old Style" w:hAnsi="Bookman Old Style"/>
          <w:b/>
          <w:sz w:val="24"/>
          <w:szCs w:val="24"/>
          <w:u w:val="single"/>
        </w:rPr>
        <w:t>Do Not Grieve Holy Spirit</w:t>
      </w:r>
    </w:p>
    <w:p w:rsidR="0028412C" w:rsidRPr="0028412C" w:rsidRDefault="0028412C" w:rsidP="0028412C">
      <w:pPr>
        <w:rPr>
          <w:rFonts w:ascii="Bookman Old Style" w:hAnsi="Bookman Old Style"/>
          <w:sz w:val="24"/>
          <w:szCs w:val="24"/>
        </w:rPr>
      </w:pP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And do not grieve the Holy Spirit of God, by whom you were sealed for the day of redemption.</w:t>
      </w:r>
      <w:r w:rsidRPr="00350D2C">
        <w:rPr>
          <w:rFonts w:ascii="Bookman Old Style" w:hAnsi="Bookman Old Style"/>
          <w:b/>
          <w:i/>
          <w:sz w:val="24"/>
          <w:szCs w:val="24"/>
        </w:rPr>
        <w:t>” Ephesians 4:30</w:t>
      </w:r>
    </w:p>
    <w:p w:rsidR="0028412C" w:rsidRPr="0028412C" w:rsidRDefault="0028412C" w:rsidP="0028412C">
      <w:pPr>
        <w:rPr>
          <w:rFonts w:ascii="Bookman Old Style" w:hAnsi="Bookman Old Style"/>
          <w:sz w:val="24"/>
          <w:szCs w:val="24"/>
        </w:rPr>
      </w:pP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Grieve: to make sorrowful; sadness; offend; to make uneasy; distress</w:t>
      </w: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Flesh vs Spirit</w:t>
      </w:r>
    </w:p>
    <w:p w:rsidR="0028412C" w:rsidRPr="0028412C" w:rsidRDefault="0028412C" w:rsidP="0028412C">
      <w:pPr>
        <w:rPr>
          <w:rFonts w:ascii="Bookman Old Style" w:hAnsi="Bookman Old Style"/>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Ephesians 4:17 - 5:21</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The New Man</w:t>
      </w:r>
    </w:p>
    <w:p w:rsidR="0028412C" w:rsidRPr="00350D2C" w:rsidRDefault="00E339AD" w:rsidP="0028412C">
      <w:pPr>
        <w:rPr>
          <w:rFonts w:ascii="Bookman Old Style" w:hAnsi="Bookman Old Style"/>
          <w:b/>
          <w:i/>
          <w:sz w:val="24"/>
          <w:szCs w:val="24"/>
        </w:rPr>
      </w:pPr>
      <w:r>
        <w:rPr>
          <w:rFonts w:ascii="Bookman Old Style" w:hAnsi="Bookman Old Style"/>
          <w:b/>
          <w:i/>
          <w:sz w:val="24"/>
          <w:szCs w:val="24"/>
        </w:rPr>
        <w:t>“</w:t>
      </w:r>
      <w:r w:rsidR="0028412C" w:rsidRPr="00350D2C">
        <w:rPr>
          <w:rFonts w:ascii="Bookman Old Style" w:hAnsi="Bookman Old Style"/>
          <w:b/>
          <w:i/>
          <w:sz w:val="24"/>
          <w:szCs w:val="24"/>
        </w:rPr>
        <w:t>This I say, therefore, and testify in the Lord, that you should no longer walk as the rest of the Gentiles walk, in the futility of their mind, having their understanding darkened, being alienated from the life of God, because of the ignorance that is in them, because of the blindness of their heart; who, being past feeling, have given themselves over to lewdness, to work all uncleanness with greediness.</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But you have not so learned Christ,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Do Not Grieve the Spirit</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 xml:space="preserve">Therefore, putting away lying, “Let each one of you speak truth with his neighbor,” for we are members of one another. “Be angry, and do not sin”: do not let the sun go down on your wrath, nor give place to the devil. Let him who stole steal no longer, but rather let him labor, working with his hands what is good, that he may have something to give him who has need. Let no corrupt word proceed out of your mouth, but what is good for necessary edification, that it may impart grace to the hearers. And do not grieve the Holy Spirit of God, by whom you were sealed for the day of redemption. Let all bitterness, wrath, anger, clamor, and evil speaking be put away from you, with all malice. And </w:t>
      </w:r>
      <w:proofErr w:type="gramStart"/>
      <w:r w:rsidRPr="00350D2C">
        <w:rPr>
          <w:rFonts w:ascii="Bookman Old Style" w:hAnsi="Bookman Old Style"/>
          <w:b/>
          <w:i/>
          <w:sz w:val="24"/>
          <w:szCs w:val="24"/>
        </w:rPr>
        <w:t>be</w:t>
      </w:r>
      <w:proofErr w:type="gramEnd"/>
      <w:r w:rsidRPr="00350D2C">
        <w:rPr>
          <w:rFonts w:ascii="Bookman Old Style" w:hAnsi="Bookman Old Style"/>
          <w:b/>
          <w:i/>
          <w:sz w:val="24"/>
          <w:szCs w:val="24"/>
        </w:rPr>
        <w:t xml:space="preserve"> kind to one another, tenderhearted, forgiving one another, even as God in Christ forgave you.</w:t>
      </w:r>
      <w:r w:rsidR="00E339AD">
        <w:rPr>
          <w:rFonts w:ascii="Bookman Old Style" w:hAnsi="Bookman Old Style"/>
          <w:b/>
          <w:i/>
          <w:sz w:val="24"/>
          <w:szCs w:val="24"/>
        </w:rPr>
        <w:t>”</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Chapter 5</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Walk in Love</w:t>
      </w:r>
    </w:p>
    <w:p w:rsidR="0028412C" w:rsidRPr="00350D2C" w:rsidRDefault="0028412C" w:rsidP="0028412C">
      <w:pPr>
        <w:rPr>
          <w:rFonts w:ascii="Bookman Old Style" w:hAnsi="Bookman Old Style"/>
          <w:b/>
          <w:i/>
          <w:sz w:val="24"/>
          <w:szCs w:val="24"/>
        </w:rPr>
      </w:pPr>
      <w:r w:rsidRPr="00350D2C">
        <w:rPr>
          <w:rFonts w:ascii="Times New Roman" w:hAnsi="Times New Roman" w:cs="Times New Roman"/>
          <w:b/>
          <w:i/>
          <w:sz w:val="24"/>
          <w:szCs w:val="24"/>
        </w:rPr>
        <w:t>​</w:t>
      </w:r>
      <w:r w:rsidRPr="00350D2C">
        <w:rPr>
          <w:rFonts w:ascii="Bookman Old Style" w:hAnsi="Bookman Old Style"/>
          <w:b/>
          <w:i/>
          <w:sz w:val="24"/>
          <w:szCs w:val="24"/>
        </w:rPr>
        <w:t>Therefore be imitators of God as dear children. And walk in love, as Christ also has loved us and given Himself for us, an offering and a sacrifice to God for a sweet-smelling aroma.</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 xml:space="preserve">But fornication and all uncleanness or covetousness, let it not even be named among you, as is fitting for saints; neither filthiness, nor foolish </w:t>
      </w:r>
      <w:r w:rsidRPr="00350D2C">
        <w:rPr>
          <w:rFonts w:ascii="Bookman Old Style" w:hAnsi="Bookman Old Style"/>
          <w:b/>
          <w:i/>
          <w:sz w:val="24"/>
          <w:szCs w:val="24"/>
        </w:rPr>
        <w:lastRenderedPageBreak/>
        <w:t>talking, nor coarse jesting, which are not fitting, but rather giving of thanks. For this you know, that no fornicator, unclean person, nor covetous man, who is an idolater, has any inheritance in the kingdom of Christ and God. Let no one deceive you with empty words, for because of these things the wrath of God comes upon the sons of disobedience. Therefore do not be partakers with them.</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Walk in Light</w:t>
      </w:r>
    </w:p>
    <w:p w:rsidR="0028412C" w:rsidRPr="00350D2C" w:rsidRDefault="0028412C" w:rsidP="0028412C">
      <w:pPr>
        <w:rPr>
          <w:rFonts w:ascii="Bookman Old Style" w:hAnsi="Bookman Old Style"/>
          <w:b/>
          <w:i/>
          <w:sz w:val="24"/>
          <w:szCs w:val="24"/>
        </w:rPr>
      </w:pPr>
      <w:proofErr w:type="gramStart"/>
      <w:r w:rsidRPr="00350D2C">
        <w:rPr>
          <w:rFonts w:ascii="Bookman Old Style" w:hAnsi="Bookman Old Style"/>
          <w:b/>
          <w:i/>
          <w:sz w:val="24"/>
          <w:szCs w:val="24"/>
        </w:rPr>
        <w:t>For you were once darkness, but now you are light in the Lord.</w:t>
      </w:r>
      <w:proofErr w:type="gramEnd"/>
      <w:r w:rsidRPr="00350D2C">
        <w:rPr>
          <w:rFonts w:ascii="Bookman Old Style" w:hAnsi="Bookman Old Style"/>
          <w:b/>
          <w:i/>
          <w:sz w:val="24"/>
          <w:szCs w:val="24"/>
        </w:rPr>
        <w:t xml:space="preserve"> Walk as children of light (for the fruit of the Spirit is in all goodness, righteousness, and truth), finding out what is acceptable to the Lord. And have no fellowship with the unfruitful works of darkness, but rather expose them. </w:t>
      </w:r>
      <w:proofErr w:type="gramStart"/>
      <w:r w:rsidRPr="00350D2C">
        <w:rPr>
          <w:rFonts w:ascii="Bookman Old Style" w:hAnsi="Bookman Old Style"/>
          <w:b/>
          <w:i/>
          <w:sz w:val="24"/>
          <w:szCs w:val="24"/>
        </w:rPr>
        <w:t>For it is shameful even to speak of those things which are done by them in secret.</w:t>
      </w:r>
      <w:proofErr w:type="gramEnd"/>
      <w:r w:rsidRPr="00350D2C">
        <w:rPr>
          <w:rFonts w:ascii="Bookman Old Style" w:hAnsi="Bookman Old Style"/>
          <w:b/>
          <w:i/>
          <w:sz w:val="24"/>
          <w:szCs w:val="24"/>
        </w:rPr>
        <w:t xml:space="preserve"> But all things that are exposed are made manifest by the light, for whatever makes manifest is light. Therefore He says:</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“Awake, you who sleep,</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Arise from the dead,</w:t>
      </w:r>
    </w:p>
    <w:p w:rsidR="0028412C" w:rsidRDefault="0028412C" w:rsidP="0028412C">
      <w:pPr>
        <w:rPr>
          <w:rFonts w:ascii="Bookman Old Style" w:hAnsi="Bookman Old Style"/>
          <w:b/>
          <w:i/>
          <w:sz w:val="24"/>
          <w:szCs w:val="24"/>
        </w:rPr>
      </w:pPr>
      <w:r w:rsidRPr="00350D2C">
        <w:rPr>
          <w:rFonts w:ascii="Bookman Old Style" w:hAnsi="Bookman Old Style"/>
          <w:b/>
          <w:i/>
          <w:sz w:val="24"/>
          <w:szCs w:val="24"/>
        </w:rPr>
        <w:t>And Christ will give you light.”</w:t>
      </w:r>
    </w:p>
    <w:p w:rsidR="00E339AD" w:rsidRPr="00350D2C" w:rsidRDefault="00E339AD" w:rsidP="0028412C">
      <w:pPr>
        <w:rPr>
          <w:rFonts w:ascii="Bookman Old Style" w:hAnsi="Bookman Old Style"/>
          <w:b/>
          <w:i/>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Walk in Wisdom</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See then that you walk circumspectly, not as fools but as wise, redeeming the time, because the days are evil.</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Therefore do not be unwise, but understand what the will of the Lord is. 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in the fear of God.</w:t>
      </w:r>
      <w:r w:rsidR="00E339AD">
        <w:rPr>
          <w:rFonts w:ascii="Bookman Old Style" w:hAnsi="Bookman Old Style"/>
          <w:b/>
          <w:i/>
          <w:sz w:val="24"/>
          <w:szCs w:val="24"/>
        </w:rPr>
        <w:t>”</w:t>
      </w:r>
    </w:p>
    <w:p w:rsidR="0028412C" w:rsidRPr="00350D2C" w:rsidRDefault="0028412C" w:rsidP="0028412C">
      <w:pPr>
        <w:rPr>
          <w:rFonts w:ascii="Bookman Old Style" w:hAnsi="Bookman Old Style"/>
          <w:b/>
          <w:i/>
          <w:sz w:val="24"/>
          <w:szCs w:val="24"/>
        </w:rPr>
      </w:pPr>
    </w:p>
    <w:p w:rsidR="0028412C" w:rsidRPr="00E339AD" w:rsidRDefault="0028412C" w:rsidP="0028412C">
      <w:pPr>
        <w:rPr>
          <w:rFonts w:ascii="Bookman Old Style" w:hAnsi="Bookman Old Style"/>
          <w:b/>
          <w:sz w:val="24"/>
          <w:szCs w:val="24"/>
          <w:u w:val="single"/>
        </w:rPr>
      </w:pPr>
      <w:r w:rsidRPr="00E339AD">
        <w:rPr>
          <w:rFonts w:ascii="Bookman Old Style" w:hAnsi="Bookman Old Style"/>
          <w:b/>
          <w:sz w:val="24"/>
          <w:szCs w:val="24"/>
          <w:u w:val="single"/>
        </w:rPr>
        <w:t>Do not Quench Holy Spirit</w:t>
      </w:r>
    </w:p>
    <w:p w:rsidR="0028412C" w:rsidRPr="0028412C" w:rsidRDefault="0028412C" w:rsidP="0028412C">
      <w:pPr>
        <w:rPr>
          <w:rFonts w:ascii="Bookman Old Style" w:hAnsi="Bookman Old Style"/>
          <w:sz w:val="24"/>
          <w:szCs w:val="24"/>
        </w:rPr>
      </w:pP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Do not quench the Spirit.</w:t>
      </w:r>
      <w:r w:rsidRPr="00350D2C">
        <w:rPr>
          <w:rFonts w:ascii="Bookman Old Style" w:hAnsi="Bookman Old Style"/>
          <w:b/>
          <w:i/>
          <w:sz w:val="24"/>
          <w:szCs w:val="24"/>
        </w:rPr>
        <w:t>” 1 Thessalonians 5:19</w:t>
      </w:r>
    </w:p>
    <w:p w:rsidR="0028412C" w:rsidRPr="0028412C" w:rsidRDefault="0028412C" w:rsidP="0028412C">
      <w:pPr>
        <w:rPr>
          <w:rFonts w:ascii="Bookman Old Style" w:hAnsi="Bookman Old Style"/>
          <w:sz w:val="24"/>
          <w:szCs w:val="24"/>
        </w:rPr>
      </w:pPr>
    </w:p>
    <w:p w:rsidR="0028412C" w:rsidRDefault="0028412C" w:rsidP="0028412C">
      <w:pPr>
        <w:rPr>
          <w:rFonts w:ascii="Bookman Old Style" w:hAnsi="Bookman Old Style"/>
          <w:sz w:val="24"/>
          <w:szCs w:val="24"/>
        </w:rPr>
      </w:pPr>
      <w:r w:rsidRPr="0028412C">
        <w:rPr>
          <w:rFonts w:ascii="Bookman Old Style" w:hAnsi="Bookman Old Style"/>
          <w:sz w:val="24"/>
          <w:szCs w:val="24"/>
        </w:rPr>
        <w:lastRenderedPageBreak/>
        <w:t>Quench: extinguish [put the fire out]</w:t>
      </w:r>
    </w:p>
    <w:p w:rsidR="0028412C" w:rsidRPr="0028412C" w:rsidRDefault="0028412C" w:rsidP="0028412C">
      <w:pPr>
        <w:rPr>
          <w:rFonts w:ascii="Bookman Old Style" w:hAnsi="Bookman Old Style"/>
          <w:sz w:val="24"/>
          <w:szCs w:val="24"/>
        </w:rPr>
      </w:pP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We can quench the Holy Spirit by:</w:t>
      </w: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Disobedience</w:t>
      </w: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Fear of man</w:t>
      </w: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Law of the lid</w:t>
      </w:r>
    </w:p>
    <w:p w:rsidR="0028412C" w:rsidRDefault="0028412C" w:rsidP="0028412C">
      <w:pPr>
        <w:rPr>
          <w:rFonts w:ascii="Bookman Old Style" w:hAnsi="Bookman Old Style"/>
          <w:sz w:val="24"/>
          <w:szCs w:val="24"/>
        </w:rPr>
      </w:pPr>
      <w:r w:rsidRPr="0028412C">
        <w:rPr>
          <w:rFonts w:ascii="Bookman Old Style" w:hAnsi="Bookman Old Style"/>
          <w:sz w:val="24"/>
          <w:szCs w:val="24"/>
        </w:rPr>
        <w:t>Compromise</w:t>
      </w:r>
    </w:p>
    <w:p w:rsidR="006346EB" w:rsidRPr="0028412C" w:rsidRDefault="006346EB" w:rsidP="0028412C">
      <w:pPr>
        <w:rPr>
          <w:rFonts w:ascii="Bookman Old Style" w:hAnsi="Bookman Old Style"/>
          <w:sz w:val="24"/>
          <w:szCs w:val="24"/>
        </w:rPr>
      </w:pPr>
      <w:r>
        <w:rPr>
          <w:rFonts w:ascii="Bookman Old Style" w:hAnsi="Bookman Old Style"/>
          <w:sz w:val="24"/>
          <w:szCs w:val="24"/>
        </w:rPr>
        <w:t>Ignorance</w:t>
      </w:r>
    </w:p>
    <w:p w:rsidR="0028412C" w:rsidRPr="0028412C" w:rsidRDefault="0028412C" w:rsidP="0028412C">
      <w:pPr>
        <w:rPr>
          <w:rFonts w:ascii="Bookman Old Style" w:hAnsi="Bookman Old Style"/>
          <w:sz w:val="24"/>
          <w:szCs w:val="24"/>
        </w:rPr>
      </w:pPr>
    </w:p>
    <w:p w:rsidR="0028412C" w:rsidRPr="0028412C" w:rsidRDefault="0028412C" w:rsidP="0028412C">
      <w:pPr>
        <w:rPr>
          <w:rFonts w:ascii="Bookman Old Style" w:hAnsi="Bookman Old Style"/>
          <w:sz w:val="24"/>
          <w:szCs w:val="24"/>
        </w:rPr>
      </w:pPr>
    </w:p>
    <w:p w:rsidR="0028412C" w:rsidRPr="00E339AD" w:rsidRDefault="0028412C" w:rsidP="0028412C">
      <w:pPr>
        <w:rPr>
          <w:rFonts w:ascii="Bookman Old Style" w:hAnsi="Bookman Old Style"/>
          <w:b/>
          <w:sz w:val="24"/>
          <w:szCs w:val="24"/>
          <w:u w:val="single"/>
        </w:rPr>
      </w:pPr>
      <w:r w:rsidRPr="00E339AD">
        <w:rPr>
          <w:rFonts w:ascii="Bookman Old Style" w:hAnsi="Bookman Old Style"/>
          <w:b/>
          <w:sz w:val="24"/>
          <w:szCs w:val="24"/>
          <w:u w:val="single"/>
        </w:rPr>
        <w:t>Do not control Holy Spirit</w:t>
      </w:r>
    </w:p>
    <w:p w:rsidR="0028412C" w:rsidRPr="0028412C" w:rsidRDefault="0028412C" w:rsidP="0028412C">
      <w:pPr>
        <w:rPr>
          <w:rFonts w:ascii="Bookman Old Style" w:hAnsi="Bookman Old Style"/>
          <w:sz w:val="24"/>
          <w:szCs w:val="24"/>
        </w:rPr>
      </w:pP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For as many as are led by the Spirit of God, these are sons of God.</w:t>
      </w:r>
      <w:r w:rsidRPr="00350D2C">
        <w:rPr>
          <w:rFonts w:ascii="Bookman Old Style" w:hAnsi="Bookman Old Style"/>
          <w:b/>
          <w:i/>
          <w:sz w:val="24"/>
          <w:szCs w:val="24"/>
        </w:rPr>
        <w:t>” Romans 8:14</w:t>
      </w:r>
    </w:p>
    <w:p w:rsidR="0028412C" w:rsidRPr="0028412C" w:rsidRDefault="0028412C" w:rsidP="0028412C">
      <w:pPr>
        <w:rPr>
          <w:rFonts w:ascii="Bookman Old Style" w:hAnsi="Bookman Old Style"/>
          <w:sz w:val="24"/>
          <w:szCs w:val="24"/>
        </w:rPr>
      </w:pP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Control: to be in charge; manipulate; lie to; lead in the flesh; witchcraft; rebellion</w:t>
      </w:r>
    </w:p>
    <w:p w:rsidR="0028412C" w:rsidRPr="0028412C" w:rsidRDefault="0028412C" w:rsidP="0028412C">
      <w:pPr>
        <w:rPr>
          <w:rFonts w:ascii="Bookman Old Style" w:hAnsi="Bookman Old Style"/>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Acts 5:1-11</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Chapter 5</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Lying to the Holy Spirit</w:t>
      </w:r>
    </w:p>
    <w:p w:rsidR="0028412C" w:rsidRPr="00350D2C" w:rsidRDefault="0028412C" w:rsidP="0028412C">
      <w:pPr>
        <w:rPr>
          <w:rFonts w:ascii="Bookman Old Style" w:hAnsi="Bookman Old Style"/>
          <w:b/>
          <w:i/>
          <w:sz w:val="24"/>
          <w:szCs w:val="24"/>
        </w:rPr>
      </w:pPr>
      <w:r w:rsidRPr="00350D2C">
        <w:rPr>
          <w:rFonts w:ascii="Times New Roman" w:hAnsi="Times New Roman" w:cs="Times New Roman"/>
          <w:b/>
          <w:i/>
          <w:sz w:val="24"/>
          <w:szCs w:val="24"/>
        </w:rPr>
        <w:t>​</w:t>
      </w:r>
      <w:r w:rsidR="00E339AD">
        <w:rPr>
          <w:rFonts w:ascii="Times New Roman" w:hAnsi="Times New Roman" w:cs="Times New Roman"/>
          <w:b/>
          <w:i/>
          <w:sz w:val="24"/>
          <w:szCs w:val="24"/>
        </w:rPr>
        <w:t>“</w:t>
      </w:r>
      <w:r w:rsidRPr="00350D2C">
        <w:rPr>
          <w:rFonts w:ascii="Bookman Old Style" w:hAnsi="Bookman Old Style"/>
          <w:b/>
          <w:i/>
          <w:sz w:val="24"/>
          <w:szCs w:val="24"/>
        </w:rPr>
        <w:t xml:space="preserve">But a certain man named Ananias, with </w:t>
      </w:r>
      <w:proofErr w:type="spellStart"/>
      <w:r w:rsidRPr="00350D2C">
        <w:rPr>
          <w:rFonts w:ascii="Bookman Old Style" w:hAnsi="Bookman Old Style"/>
          <w:b/>
          <w:i/>
          <w:sz w:val="24"/>
          <w:szCs w:val="24"/>
        </w:rPr>
        <w:t>Sapphira</w:t>
      </w:r>
      <w:proofErr w:type="spellEnd"/>
      <w:r w:rsidRPr="00350D2C">
        <w:rPr>
          <w:rFonts w:ascii="Bookman Old Style" w:hAnsi="Bookman Old Style"/>
          <w:b/>
          <w:i/>
          <w:sz w:val="24"/>
          <w:szCs w:val="24"/>
        </w:rPr>
        <w:t xml:space="preserve"> his wife, sold a possession. And he kept back part of the proceeds, his wife also being aware of it, and brought a certain part and laid it at the apostles’ feet. But Peter said, “Ananias, why has Satan filled your heart to lie to the Holy Spirit and keep back part of the price of the land for yourself? While it remained, was it not your own? And after it was sold, was it not in your own control? Why have you conceived this thing in your heart? You have not lied to men but to God.”</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lastRenderedPageBreak/>
        <w:t xml:space="preserve">Then Ananias, hearing these words, fell down and breathed his last. </w:t>
      </w:r>
      <w:proofErr w:type="gramStart"/>
      <w:r w:rsidRPr="00350D2C">
        <w:rPr>
          <w:rFonts w:ascii="Bookman Old Style" w:hAnsi="Bookman Old Style"/>
          <w:b/>
          <w:i/>
          <w:sz w:val="24"/>
          <w:szCs w:val="24"/>
        </w:rPr>
        <w:t>So great fear came upon all those who heard these things.</w:t>
      </w:r>
      <w:proofErr w:type="gramEnd"/>
      <w:r w:rsidRPr="00350D2C">
        <w:rPr>
          <w:rFonts w:ascii="Bookman Old Style" w:hAnsi="Bookman Old Style"/>
          <w:b/>
          <w:i/>
          <w:sz w:val="24"/>
          <w:szCs w:val="24"/>
        </w:rPr>
        <w:t xml:space="preserve"> And the young men arose and wrapped him up, carried him out, and buried him.</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Now it was about three hours later when his wife came in, not knowing what had happened. And Peter answered her, “Tell me whether you sold the land for so much?”</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She said, “Yes, for so much.”</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 xml:space="preserve">Then Peter said to her, “How is it that you have agreed together to test the Spirit of the Lord? Look, the feet of those who have buried your husband are at the door, and they will carry you out.” Then immediately she fell down at his feet and breathed her last. And the young men came in and found her dead, and carrying her out, buried her by her husband. </w:t>
      </w:r>
      <w:proofErr w:type="gramStart"/>
      <w:r w:rsidRPr="00350D2C">
        <w:rPr>
          <w:rFonts w:ascii="Bookman Old Style" w:hAnsi="Bookman Old Style"/>
          <w:b/>
          <w:i/>
          <w:sz w:val="24"/>
          <w:szCs w:val="24"/>
        </w:rPr>
        <w:t>So great fear came upon all the church and upon all who heard these things.</w:t>
      </w:r>
      <w:r w:rsidR="00E339AD">
        <w:rPr>
          <w:rFonts w:ascii="Bookman Old Style" w:hAnsi="Bookman Old Style"/>
          <w:b/>
          <w:i/>
          <w:sz w:val="24"/>
          <w:szCs w:val="24"/>
        </w:rPr>
        <w:t>”</w:t>
      </w:r>
      <w:proofErr w:type="gramEnd"/>
    </w:p>
    <w:p w:rsidR="0028412C" w:rsidRPr="00350D2C" w:rsidRDefault="0028412C" w:rsidP="0028412C">
      <w:pPr>
        <w:rPr>
          <w:rFonts w:ascii="Bookman Old Style" w:hAnsi="Bookman Old Style"/>
          <w:b/>
          <w:i/>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Acts 7:51-60</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Israel Resists the Holy Spirit</w:t>
      </w:r>
    </w:p>
    <w:p w:rsidR="0028412C" w:rsidRPr="00350D2C" w:rsidRDefault="00E339AD" w:rsidP="0028412C">
      <w:pPr>
        <w:rPr>
          <w:rFonts w:ascii="Bookman Old Style" w:hAnsi="Bookman Old Style"/>
          <w:b/>
          <w:i/>
          <w:sz w:val="24"/>
          <w:szCs w:val="24"/>
        </w:rPr>
      </w:pPr>
      <w:proofErr w:type="gramStart"/>
      <w:r>
        <w:rPr>
          <w:rFonts w:ascii="Bookman Old Style" w:hAnsi="Bookman Old Style"/>
          <w:b/>
          <w:i/>
          <w:sz w:val="24"/>
          <w:szCs w:val="24"/>
        </w:rPr>
        <w:t>“‘You</w:t>
      </w:r>
      <w:r w:rsidR="0028412C" w:rsidRPr="00350D2C">
        <w:rPr>
          <w:rFonts w:ascii="Bookman Old Style" w:hAnsi="Bookman Old Style"/>
          <w:b/>
          <w:i/>
          <w:sz w:val="24"/>
          <w:szCs w:val="24"/>
        </w:rPr>
        <w:t xml:space="preserve"> stiff-necked and uncircumcised in heart and ears!</w:t>
      </w:r>
      <w:proofErr w:type="gramEnd"/>
      <w:r w:rsidR="0028412C" w:rsidRPr="00350D2C">
        <w:rPr>
          <w:rFonts w:ascii="Bookman Old Style" w:hAnsi="Bookman Old Style"/>
          <w:b/>
          <w:i/>
          <w:sz w:val="24"/>
          <w:szCs w:val="24"/>
        </w:rPr>
        <w:t xml:space="preserve"> You always resist the Holy Spirit; as your fathers did, so do you. Which of the prophets did your fathers not persecute? And they killed those who foretold the coming of the Just One, of whom you now have become the betrayers and murderers, who have received the law by the direction </w:t>
      </w:r>
      <w:r>
        <w:rPr>
          <w:rFonts w:ascii="Bookman Old Style" w:hAnsi="Bookman Old Style"/>
          <w:b/>
          <w:i/>
          <w:sz w:val="24"/>
          <w:szCs w:val="24"/>
        </w:rPr>
        <w:t>of angels and have not kept it.’</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Stephen the Martyr</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When they heard these things they were cut to the heart, and they gnashed at him with their teeth. But he, being full of the Holy Spirit, gazed into heaven and saw the glory of God, and Jesus standing at the right hand of God, and said, “Look! I see the heavens opened and the Son of Man standing at the right hand of God!”</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 xml:space="preserve">Then they cried out with a loud voice, stopped their ears, and ran at him with one accord; and they cast him out of the city and stoned him. And the witnesses laid down their clothes at the feet of a young man named Saul. And they stoned Stephen as he was calling on God and saying, “Lord Jesus, receive my spirit.” Then he knelt down and cried out with a loud </w:t>
      </w:r>
      <w:r w:rsidRPr="00350D2C">
        <w:rPr>
          <w:rFonts w:ascii="Bookman Old Style" w:hAnsi="Bookman Old Style"/>
          <w:b/>
          <w:i/>
          <w:sz w:val="24"/>
          <w:szCs w:val="24"/>
        </w:rPr>
        <w:lastRenderedPageBreak/>
        <w:t>voice, “Lord, do not charge them with this sin.” And when he had said this, he fell asleep.</w:t>
      </w:r>
      <w:r w:rsidR="00E339AD">
        <w:rPr>
          <w:rFonts w:ascii="Bookman Old Style" w:hAnsi="Bookman Old Style"/>
          <w:b/>
          <w:i/>
          <w:sz w:val="24"/>
          <w:szCs w:val="24"/>
        </w:rPr>
        <w:t>”</w:t>
      </w:r>
    </w:p>
    <w:p w:rsidR="0028412C" w:rsidRDefault="0028412C" w:rsidP="0028412C">
      <w:pPr>
        <w:rPr>
          <w:rFonts w:ascii="Bookman Old Style" w:hAnsi="Bookman Old Style"/>
          <w:b/>
          <w:i/>
          <w:sz w:val="24"/>
          <w:szCs w:val="24"/>
        </w:rPr>
      </w:pPr>
    </w:p>
    <w:p w:rsidR="0028412C" w:rsidRPr="00E339AD" w:rsidRDefault="0028412C" w:rsidP="0028412C">
      <w:pPr>
        <w:rPr>
          <w:rFonts w:ascii="Bookman Old Style" w:hAnsi="Bookman Old Style"/>
          <w:b/>
          <w:sz w:val="24"/>
          <w:szCs w:val="24"/>
          <w:u w:val="single"/>
        </w:rPr>
      </w:pPr>
      <w:r w:rsidRPr="00E339AD">
        <w:rPr>
          <w:rFonts w:ascii="Bookman Old Style" w:hAnsi="Bookman Old Style"/>
          <w:b/>
          <w:sz w:val="24"/>
          <w:szCs w:val="24"/>
          <w:u w:val="single"/>
        </w:rPr>
        <w:t xml:space="preserve">Do not </w:t>
      </w:r>
      <w:r w:rsidR="00E339AD" w:rsidRPr="00E339AD">
        <w:rPr>
          <w:rFonts w:ascii="Bookman Old Style" w:hAnsi="Bookman Old Style"/>
          <w:b/>
          <w:sz w:val="24"/>
          <w:szCs w:val="24"/>
          <w:u w:val="single"/>
        </w:rPr>
        <w:t>deny</w:t>
      </w:r>
      <w:r w:rsidRPr="00E339AD">
        <w:rPr>
          <w:rFonts w:ascii="Bookman Old Style" w:hAnsi="Bookman Old Style"/>
          <w:b/>
          <w:sz w:val="24"/>
          <w:szCs w:val="24"/>
          <w:u w:val="single"/>
        </w:rPr>
        <w:t xml:space="preserve"> the Power</w:t>
      </w:r>
    </w:p>
    <w:p w:rsidR="0028412C" w:rsidRPr="0028412C" w:rsidRDefault="0028412C" w:rsidP="0028412C">
      <w:pPr>
        <w:rPr>
          <w:rFonts w:ascii="Bookman Old Style" w:hAnsi="Bookman Old Style"/>
          <w:sz w:val="24"/>
          <w:szCs w:val="24"/>
        </w:rPr>
      </w:pPr>
    </w:p>
    <w:p w:rsidR="0028412C" w:rsidRPr="00350D2C" w:rsidRDefault="00350D2C" w:rsidP="0028412C">
      <w:pPr>
        <w:rPr>
          <w:rFonts w:ascii="Bookman Old Style" w:hAnsi="Bookman Old Style"/>
          <w:b/>
          <w:i/>
          <w:sz w:val="24"/>
          <w:szCs w:val="24"/>
        </w:rPr>
      </w:pPr>
      <w:r w:rsidRPr="00350D2C">
        <w:rPr>
          <w:rFonts w:ascii="Bookman Old Style" w:hAnsi="Bookman Old Style"/>
          <w:b/>
          <w:i/>
          <w:sz w:val="24"/>
          <w:szCs w:val="24"/>
        </w:rPr>
        <w:t>“…</w:t>
      </w:r>
      <w:r w:rsidR="0028412C" w:rsidRPr="00350D2C">
        <w:rPr>
          <w:rFonts w:ascii="Bookman Old Style" w:hAnsi="Bookman Old Style"/>
          <w:b/>
          <w:i/>
          <w:sz w:val="24"/>
          <w:szCs w:val="24"/>
        </w:rPr>
        <w:t>having a form of godliness but denying its power. And from such people turn away!</w:t>
      </w:r>
      <w:r w:rsidRPr="00350D2C">
        <w:rPr>
          <w:rFonts w:ascii="Bookman Old Style" w:hAnsi="Bookman Old Style"/>
          <w:b/>
          <w:i/>
          <w:sz w:val="24"/>
          <w:szCs w:val="24"/>
        </w:rPr>
        <w:t>” 2 Timothy 3:5</w:t>
      </w:r>
    </w:p>
    <w:p w:rsidR="0028412C" w:rsidRPr="0028412C" w:rsidRDefault="0028412C" w:rsidP="0028412C">
      <w:pPr>
        <w:rPr>
          <w:rFonts w:ascii="Bookman Old Style" w:hAnsi="Bookman Old Style"/>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2 Timothy 3:1-7</w:t>
      </w:r>
    </w:p>
    <w:p w:rsidR="0028412C" w:rsidRPr="00350D2C" w:rsidRDefault="0028412C" w:rsidP="0028412C">
      <w:pPr>
        <w:rPr>
          <w:rFonts w:ascii="Bookman Old Style" w:hAnsi="Bookman Old Style"/>
          <w:b/>
          <w:i/>
          <w:sz w:val="24"/>
          <w:szCs w:val="24"/>
        </w:rPr>
      </w:pPr>
      <w:r w:rsidRPr="00350D2C">
        <w:rPr>
          <w:rFonts w:ascii="Times New Roman" w:hAnsi="Times New Roman" w:cs="Times New Roman"/>
          <w:b/>
          <w:i/>
          <w:sz w:val="24"/>
          <w:szCs w:val="24"/>
        </w:rPr>
        <w:t>​</w:t>
      </w:r>
      <w:r w:rsidR="00E339AD">
        <w:rPr>
          <w:rFonts w:ascii="Times New Roman" w:hAnsi="Times New Roman" w:cs="Times New Roman"/>
          <w:b/>
          <w:i/>
          <w:sz w:val="24"/>
          <w:szCs w:val="24"/>
        </w:rPr>
        <w:t>“</w:t>
      </w:r>
      <w:r w:rsidRPr="00350D2C">
        <w:rPr>
          <w:rFonts w:ascii="Bookman Old Style" w:hAnsi="Bookman Old Style"/>
          <w:b/>
          <w:i/>
          <w:sz w:val="24"/>
          <w:szCs w:val="24"/>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For of this sort are those who creep into households and make captives of gullible women loaded down with sins, led away by various lusts, always learning and never able to come to the knowledge of the truth.</w:t>
      </w:r>
      <w:r w:rsidR="00E339AD">
        <w:rPr>
          <w:rFonts w:ascii="Bookman Old Style" w:hAnsi="Bookman Old Style"/>
          <w:b/>
          <w:i/>
          <w:sz w:val="24"/>
          <w:szCs w:val="24"/>
        </w:rPr>
        <w:t>”</w:t>
      </w:r>
    </w:p>
    <w:p w:rsidR="0028412C" w:rsidRPr="0028412C" w:rsidRDefault="0028412C" w:rsidP="0028412C">
      <w:pPr>
        <w:rPr>
          <w:rFonts w:ascii="Bookman Old Style" w:hAnsi="Bookman Old Style"/>
          <w:sz w:val="24"/>
          <w:szCs w:val="24"/>
        </w:rPr>
      </w:pPr>
    </w:p>
    <w:p w:rsidR="0028412C" w:rsidRPr="00E339AD" w:rsidRDefault="0028412C" w:rsidP="0028412C">
      <w:pPr>
        <w:rPr>
          <w:rFonts w:ascii="Bookman Old Style" w:hAnsi="Bookman Old Style"/>
          <w:b/>
          <w:sz w:val="24"/>
          <w:szCs w:val="24"/>
          <w:u w:val="single"/>
        </w:rPr>
      </w:pPr>
      <w:bookmarkStart w:id="0" w:name="_GoBack"/>
      <w:bookmarkEnd w:id="0"/>
      <w:r w:rsidRPr="00E339AD">
        <w:rPr>
          <w:rFonts w:ascii="Bookman Old Style" w:hAnsi="Bookman Old Style"/>
          <w:b/>
          <w:sz w:val="24"/>
          <w:szCs w:val="24"/>
          <w:u w:val="single"/>
        </w:rPr>
        <w:t>Understanding Blasphemy of Holy Spirit</w:t>
      </w:r>
    </w:p>
    <w:p w:rsidR="0028412C" w:rsidRPr="00E339AD" w:rsidRDefault="0028412C" w:rsidP="0028412C">
      <w:pPr>
        <w:rPr>
          <w:rFonts w:ascii="Bookman Old Style" w:hAnsi="Bookman Old Style"/>
          <w:sz w:val="24"/>
          <w:szCs w:val="24"/>
          <w:u w:val="single"/>
        </w:rPr>
      </w:pP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Blasphemy: to speak irreverently of (God or sacred things); to speak evil of; slander; abuse</w:t>
      </w:r>
    </w:p>
    <w:p w:rsidR="0028412C" w:rsidRPr="0028412C" w:rsidRDefault="0028412C" w:rsidP="0028412C">
      <w:pPr>
        <w:rPr>
          <w:rFonts w:ascii="Bookman Old Style" w:hAnsi="Bookman Old Style"/>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Matthew 12:22-32</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A House Divided Cannot Stand</w:t>
      </w:r>
    </w:p>
    <w:p w:rsidR="0028412C" w:rsidRPr="00350D2C" w:rsidRDefault="006346EB" w:rsidP="0028412C">
      <w:pPr>
        <w:rPr>
          <w:rFonts w:ascii="Bookman Old Style" w:hAnsi="Bookman Old Style"/>
          <w:b/>
          <w:i/>
          <w:sz w:val="24"/>
          <w:szCs w:val="24"/>
        </w:rPr>
      </w:pPr>
      <w:r>
        <w:rPr>
          <w:rFonts w:ascii="Bookman Old Style" w:hAnsi="Bookman Old Style"/>
          <w:b/>
          <w:i/>
          <w:sz w:val="24"/>
          <w:szCs w:val="24"/>
        </w:rPr>
        <w:t>“</w:t>
      </w:r>
      <w:r w:rsidR="0028412C" w:rsidRPr="00350D2C">
        <w:rPr>
          <w:rFonts w:ascii="Bookman Old Style" w:hAnsi="Bookman Old Style"/>
          <w:b/>
          <w:i/>
          <w:sz w:val="24"/>
          <w:szCs w:val="24"/>
        </w:rPr>
        <w:t>Then one was brought to Him who was demon-possessed, blind and mute; and He healed him, so that the blind and mute man both spoke and saw. And all the multitudes were amazed and said, “Could this be the Son of David?”</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lastRenderedPageBreak/>
        <w:t>Now when the Pharisees heard it they said, “This fellow does not cast out demons except by Beelzebub, the ruler of the demons.”</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 xml:space="preserve">But Jesus knew their thoughts, and said to them: “Every kingdom divided against </w:t>
      </w:r>
      <w:proofErr w:type="gramStart"/>
      <w:r w:rsidRPr="00350D2C">
        <w:rPr>
          <w:rFonts w:ascii="Bookman Old Style" w:hAnsi="Bookman Old Style"/>
          <w:b/>
          <w:i/>
          <w:sz w:val="24"/>
          <w:szCs w:val="24"/>
        </w:rPr>
        <w:t>itself</w:t>
      </w:r>
      <w:proofErr w:type="gramEnd"/>
      <w:r w:rsidRPr="00350D2C">
        <w:rPr>
          <w:rFonts w:ascii="Bookman Old Style" w:hAnsi="Bookman Old Style"/>
          <w:b/>
          <w:i/>
          <w:sz w:val="24"/>
          <w:szCs w:val="24"/>
        </w:rPr>
        <w:t xml:space="preserve"> is brought to desolation, and every city or house divided against itself will not stand. If Satan casts out Satan, he is divided against himself. How then will his kingdom stand? And if I cast out demons by Beelzebub, by whom do your sons cast them out? Therefore they shall be your judges. But if I cast out demons by the Spirit of God, surely the kingdom of God has come upon you. Or how can one enter a strong man's house and plunder his goods, unless he first binds the strong man? And then he will plunder his house. He who is not with </w:t>
      </w:r>
      <w:proofErr w:type="gramStart"/>
      <w:r w:rsidRPr="00350D2C">
        <w:rPr>
          <w:rFonts w:ascii="Bookman Old Style" w:hAnsi="Bookman Old Style"/>
          <w:b/>
          <w:i/>
          <w:sz w:val="24"/>
          <w:szCs w:val="24"/>
        </w:rPr>
        <w:t>Me</w:t>
      </w:r>
      <w:proofErr w:type="gramEnd"/>
      <w:r w:rsidRPr="00350D2C">
        <w:rPr>
          <w:rFonts w:ascii="Bookman Old Style" w:hAnsi="Bookman Old Style"/>
          <w:b/>
          <w:i/>
          <w:sz w:val="24"/>
          <w:szCs w:val="24"/>
        </w:rPr>
        <w:t xml:space="preserve"> is against Me, and he who does not gather with Me scatters abroad.</w:t>
      </w: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The Unpardonable Sin</w:t>
      </w:r>
    </w:p>
    <w:p w:rsidR="0028412C" w:rsidRPr="00350D2C" w:rsidRDefault="006346EB" w:rsidP="0028412C">
      <w:pPr>
        <w:rPr>
          <w:rFonts w:ascii="Bookman Old Style" w:hAnsi="Bookman Old Style"/>
          <w:b/>
          <w:i/>
          <w:sz w:val="24"/>
          <w:szCs w:val="24"/>
        </w:rPr>
      </w:pPr>
      <w:r>
        <w:rPr>
          <w:rFonts w:ascii="Bookman Old Style" w:hAnsi="Bookman Old Style"/>
          <w:b/>
          <w:i/>
          <w:sz w:val="24"/>
          <w:szCs w:val="24"/>
        </w:rPr>
        <w:t>‘</w:t>
      </w:r>
      <w:r w:rsidR="0028412C" w:rsidRPr="00350D2C">
        <w:rPr>
          <w:rFonts w:ascii="Bookman Old Style" w:hAnsi="Bookman Old Style"/>
          <w:b/>
          <w:i/>
          <w:sz w:val="24"/>
          <w:szCs w:val="24"/>
        </w:rPr>
        <w:t>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w:t>
      </w:r>
      <w:r>
        <w:rPr>
          <w:rFonts w:ascii="Bookman Old Style" w:hAnsi="Bookman Old Style"/>
          <w:b/>
          <w:i/>
          <w:sz w:val="24"/>
          <w:szCs w:val="24"/>
        </w:rPr>
        <w:t>’”</w:t>
      </w:r>
    </w:p>
    <w:p w:rsidR="0028412C" w:rsidRPr="00350D2C" w:rsidRDefault="0028412C" w:rsidP="0028412C">
      <w:pPr>
        <w:rPr>
          <w:rFonts w:ascii="Bookman Old Style" w:hAnsi="Bookman Old Style"/>
          <w:b/>
          <w:i/>
          <w:sz w:val="24"/>
          <w:szCs w:val="24"/>
        </w:rPr>
      </w:pPr>
    </w:p>
    <w:p w:rsidR="0028412C" w:rsidRPr="00350D2C" w:rsidRDefault="0028412C" w:rsidP="0028412C">
      <w:pPr>
        <w:rPr>
          <w:rFonts w:ascii="Bookman Old Style" w:hAnsi="Bookman Old Style"/>
          <w:b/>
          <w:i/>
          <w:sz w:val="24"/>
          <w:szCs w:val="24"/>
        </w:rPr>
      </w:pPr>
      <w:r w:rsidRPr="00350D2C">
        <w:rPr>
          <w:rFonts w:ascii="Bookman Old Style" w:hAnsi="Bookman Old Style"/>
          <w:b/>
          <w:i/>
          <w:sz w:val="24"/>
          <w:szCs w:val="24"/>
        </w:rPr>
        <w:t>1 John 5:16-17</w:t>
      </w:r>
    </w:p>
    <w:p w:rsidR="0028412C" w:rsidRPr="00350D2C" w:rsidRDefault="00E339AD" w:rsidP="0028412C">
      <w:pPr>
        <w:rPr>
          <w:rFonts w:ascii="Bookman Old Style" w:hAnsi="Bookman Old Style"/>
          <w:b/>
          <w:i/>
          <w:sz w:val="24"/>
          <w:szCs w:val="24"/>
        </w:rPr>
      </w:pPr>
      <w:r>
        <w:rPr>
          <w:rFonts w:ascii="Bookman Old Style" w:hAnsi="Bookman Old Style"/>
          <w:b/>
          <w:i/>
          <w:sz w:val="24"/>
          <w:szCs w:val="24"/>
        </w:rPr>
        <w:t>“</w:t>
      </w:r>
      <w:r w:rsidR="0028412C" w:rsidRPr="00350D2C">
        <w:rPr>
          <w:rFonts w:ascii="Bookman Old Style" w:hAnsi="Bookman Old Style"/>
          <w:b/>
          <w:i/>
          <w:sz w:val="24"/>
          <w:szCs w:val="24"/>
        </w:rPr>
        <w:t xml:space="preserve">If anyone sees his brother </w:t>
      </w:r>
      <w:proofErr w:type="gramStart"/>
      <w:r w:rsidR="0028412C" w:rsidRPr="00350D2C">
        <w:rPr>
          <w:rFonts w:ascii="Bookman Old Style" w:hAnsi="Bookman Old Style"/>
          <w:b/>
          <w:i/>
          <w:sz w:val="24"/>
          <w:szCs w:val="24"/>
        </w:rPr>
        <w:t>sinning</w:t>
      </w:r>
      <w:proofErr w:type="gramEnd"/>
      <w:r w:rsidR="0028412C" w:rsidRPr="00350D2C">
        <w:rPr>
          <w:rFonts w:ascii="Bookman Old Style" w:hAnsi="Bookman Old Style"/>
          <w:b/>
          <w:i/>
          <w:sz w:val="24"/>
          <w:szCs w:val="24"/>
        </w:rPr>
        <w:t xml:space="preserve"> a sin which does not lead to death, he will ask, and He will give him life for those who commit sin not leading to death. There is sin leading to death. I do not say that he should pray about that. All unrighteousness is sin, and there is sin not leading to death.</w:t>
      </w:r>
      <w:r>
        <w:rPr>
          <w:rFonts w:ascii="Bookman Old Style" w:hAnsi="Bookman Old Style"/>
          <w:b/>
          <w:i/>
          <w:sz w:val="24"/>
          <w:szCs w:val="24"/>
        </w:rPr>
        <w:t>”</w:t>
      </w:r>
    </w:p>
    <w:p w:rsidR="0028412C" w:rsidRPr="0028412C" w:rsidRDefault="0028412C" w:rsidP="0028412C">
      <w:pPr>
        <w:rPr>
          <w:rFonts w:ascii="Bookman Old Style" w:hAnsi="Bookman Old Style"/>
          <w:sz w:val="24"/>
          <w:szCs w:val="24"/>
        </w:rPr>
      </w:pPr>
    </w:p>
    <w:p w:rsidR="0028412C" w:rsidRPr="0028412C" w:rsidRDefault="0028412C" w:rsidP="0028412C">
      <w:pPr>
        <w:rPr>
          <w:rFonts w:ascii="Bookman Old Style" w:hAnsi="Bookman Old Style"/>
          <w:sz w:val="24"/>
          <w:szCs w:val="24"/>
        </w:rPr>
      </w:pPr>
      <w:r w:rsidRPr="0028412C">
        <w:rPr>
          <w:rFonts w:ascii="Bookman Old Style" w:hAnsi="Bookman Old Style"/>
          <w:sz w:val="24"/>
          <w:szCs w:val="24"/>
        </w:rPr>
        <w:t>To blaspheme Holy Spirit:</w:t>
      </w:r>
    </w:p>
    <w:p w:rsidR="0028412C" w:rsidRPr="0028412C" w:rsidRDefault="0028412C" w:rsidP="0028412C">
      <w:pPr>
        <w:rPr>
          <w:rFonts w:ascii="Bookman Old Style" w:hAnsi="Bookman Old Style"/>
          <w:sz w:val="24"/>
          <w:szCs w:val="24"/>
        </w:rPr>
      </w:pPr>
      <w:proofErr w:type="gramStart"/>
      <w:r w:rsidRPr="0028412C">
        <w:rPr>
          <w:rFonts w:ascii="Bookman Old Style" w:hAnsi="Bookman Old Style"/>
          <w:sz w:val="24"/>
          <w:szCs w:val="24"/>
        </w:rPr>
        <w:t>To attribute God's Holy Spirit and empowerment to the devil.</w:t>
      </w:r>
      <w:proofErr w:type="gramEnd"/>
    </w:p>
    <w:p w:rsidR="0028412C" w:rsidRPr="0028412C" w:rsidRDefault="0028412C" w:rsidP="0028412C">
      <w:pPr>
        <w:rPr>
          <w:rFonts w:ascii="Bookman Old Style" w:hAnsi="Bookman Old Style"/>
          <w:sz w:val="24"/>
          <w:szCs w:val="24"/>
        </w:rPr>
      </w:pPr>
      <w:proofErr w:type="gramStart"/>
      <w:r w:rsidRPr="0028412C">
        <w:rPr>
          <w:rFonts w:ascii="Bookman Old Style" w:hAnsi="Bookman Old Style"/>
          <w:sz w:val="24"/>
          <w:szCs w:val="24"/>
        </w:rPr>
        <w:t>Selling your soul to the devil.</w:t>
      </w:r>
      <w:proofErr w:type="gramEnd"/>
    </w:p>
    <w:p w:rsidR="0028412C" w:rsidRPr="0028412C" w:rsidRDefault="0028412C" w:rsidP="0028412C">
      <w:pPr>
        <w:rPr>
          <w:rFonts w:ascii="Bookman Old Style" w:hAnsi="Bookman Old Style"/>
          <w:sz w:val="24"/>
          <w:szCs w:val="24"/>
        </w:rPr>
      </w:pPr>
      <w:proofErr w:type="gramStart"/>
      <w:r w:rsidRPr="0028412C">
        <w:rPr>
          <w:rFonts w:ascii="Bookman Old Style" w:hAnsi="Bookman Old Style"/>
          <w:sz w:val="24"/>
          <w:szCs w:val="24"/>
        </w:rPr>
        <w:t>Renouncing Jesus Christ and His finished work.</w:t>
      </w:r>
      <w:proofErr w:type="gramEnd"/>
    </w:p>
    <w:p w:rsidR="0028412C" w:rsidRPr="0028412C" w:rsidRDefault="0028412C" w:rsidP="0028412C">
      <w:pPr>
        <w:rPr>
          <w:rFonts w:ascii="Bookman Old Style" w:hAnsi="Bookman Old Style"/>
          <w:sz w:val="24"/>
          <w:szCs w:val="24"/>
        </w:rPr>
      </w:pPr>
      <w:proofErr w:type="gramStart"/>
      <w:r w:rsidRPr="0028412C">
        <w:rPr>
          <w:rFonts w:ascii="Bookman Old Style" w:hAnsi="Bookman Old Style"/>
          <w:sz w:val="24"/>
          <w:szCs w:val="24"/>
        </w:rPr>
        <w:t>Total rejection of the Spirit of Truth.</w:t>
      </w:r>
      <w:proofErr w:type="gramEnd"/>
    </w:p>
    <w:p w:rsidR="0028412C" w:rsidRPr="0028412C" w:rsidRDefault="0028412C">
      <w:pPr>
        <w:rPr>
          <w:rFonts w:ascii="Bookman Old Style" w:hAnsi="Bookman Old Style"/>
          <w:sz w:val="24"/>
          <w:szCs w:val="24"/>
        </w:rPr>
      </w:pPr>
    </w:p>
    <w:sectPr w:rsidR="0028412C" w:rsidRPr="002841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0E" w:rsidRDefault="00B04E0E" w:rsidP="00350D2C">
      <w:pPr>
        <w:spacing w:after="0" w:line="240" w:lineRule="auto"/>
      </w:pPr>
      <w:r>
        <w:separator/>
      </w:r>
    </w:p>
  </w:endnote>
  <w:endnote w:type="continuationSeparator" w:id="0">
    <w:p w:rsidR="00B04E0E" w:rsidRDefault="00B04E0E" w:rsidP="0035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Sitka Small"/>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8478"/>
      <w:docPartObj>
        <w:docPartGallery w:val="Page Numbers (Bottom of Page)"/>
        <w:docPartUnique/>
      </w:docPartObj>
    </w:sdtPr>
    <w:sdtEndPr>
      <w:rPr>
        <w:noProof/>
      </w:rPr>
    </w:sdtEndPr>
    <w:sdtContent>
      <w:p w:rsidR="00350D2C" w:rsidRDefault="00350D2C">
        <w:pPr>
          <w:pStyle w:val="Footer"/>
          <w:jc w:val="right"/>
        </w:pPr>
        <w:r>
          <w:fldChar w:fldCharType="begin"/>
        </w:r>
        <w:r>
          <w:instrText xml:space="preserve"> PAGE   \* MERGEFORMAT </w:instrText>
        </w:r>
        <w:r>
          <w:fldChar w:fldCharType="separate"/>
        </w:r>
        <w:r w:rsidR="006173A1">
          <w:rPr>
            <w:noProof/>
          </w:rPr>
          <w:t>7</w:t>
        </w:r>
        <w:r>
          <w:rPr>
            <w:noProof/>
          </w:rPr>
          <w:fldChar w:fldCharType="end"/>
        </w:r>
      </w:p>
    </w:sdtContent>
  </w:sdt>
  <w:p w:rsidR="00350D2C" w:rsidRDefault="0035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0E" w:rsidRDefault="00B04E0E" w:rsidP="00350D2C">
      <w:pPr>
        <w:spacing w:after="0" w:line="240" w:lineRule="auto"/>
      </w:pPr>
      <w:r>
        <w:separator/>
      </w:r>
    </w:p>
  </w:footnote>
  <w:footnote w:type="continuationSeparator" w:id="0">
    <w:p w:rsidR="00B04E0E" w:rsidRDefault="00B04E0E" w:rsidP="00350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2C"/>
    <w:rsid w:val="00073CCC"/>
    <w:rsid w:val="0028412C"/>
    <w:rsid w:val="00350D2C"/>
    <w:rsid w:val="00605D0C"/>
    <w:rsid w:val="006173A1"/>
    <w:rsid w:val="006346EB"/>
    <w:rsid w:val="00842EAB"/>
    <w:rsid w:val="00A76743"/>
    <w:rsid w:val="00B04E0E"/>
    <w:rsid w:val="00B627C2"/>
    <w:rsid w:val="00E339AD"/>
    <w:rsid w:val="00F3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2C"/>
  </w:style>
  <w:style w:type="paragraph" w:styleId="Footer">
    <w:name w:val="footer"/>
    <w:basedOn w:val="Normal"/>
    <w:link w:val="FooterChar"/>
    <w:uiPriority w:val="99"/>
    <w:unhideWhenUsed/>
    <w:rsid w:val="0035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2C"/>
  </w:style>
  <w:style w:type="paragraph" w:styleId="BalloonText">
    <w:name w:val="Balloon Text"/>
    <w:basedOn w:val="Normal"/>
    <w:link w:val="BalloonTextChar"/>
    <w:uiPriority w:val="99"/>
    <w:semiHidden/>
    <w:unhideWhenUsed/>
    <w:rsid w:val="0084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2C"/>
  </w:style>
  <w:style w:type="paragraph" w:styleId="Footer">
    <w:name w:val="footer"/>
    <w:basedOn w:val="Normal"/>
    <w:link w:val="FooterChar"/>
    <w:uiPriority w:val="99"/>
    <w:unhideWhenUsed/>
    <w:rsid w:val="0035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2C"/>
  </w:style>
  <w:style w:type="paragraph" w:styleId="BalloonText">
    <w:name w:val="Balloon Text"/>
    <w:basedOn w:val="Normal"/>
    <w:link w:val="BalloonTextChar"/>
    <w:uiPriority w:val="99"/>
    <w:semiHidden/>
    <w:unhideWhenUsed/>
    <w:rsid w:val="0084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Owner</cp:lastModifiedBy>
  <cp:revision>3</cp:revision>
  <cp:lastPrinted>2016-05-15T14:56:00Z</cp:lastPrinted>
  <dcterms:created xsi:type="dcterms:W3CDTF">2016-05-15T14:56:00Z</dcterms:created>
  <dcterms:modified xsi:type="dcterms:W3CDTF">2016-05-15T22:54:00Z</dcterms:modified>
</cp:coreProperties>
</file>