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0BE" w:rsidRDefault="00FF00BE" w:rsidP="00FF00BE">
      <w:pPr>
        <w:rPr>
          <w:rFonts w:ascii="Perpetua" w:hAnsi="Perpetua"/>
          <w:b/>
          <w:sz w:val="28"/>
          <w:szCs w:val="28"/>
        </w:rPr>
      </w:pPr>
      <w:r w:rsidRPr="00FF00BE">
        <w:rPr>
          <w:rFonts w:ascii="Perpetua" w:hAnsi="Perpetua"/>
          <w:b/>
          <w:sz w:val="28"/>
          <w:szCs w:val="28"/>
        </w:rPr>
        <w:t>The Tabernacle Part 1</w:t>
      </w:r>
      <w:r>
        <w:rPr>
          <w:rFonts w:ascii="Perpetua" w:hAnsi="Perpetua"/>
          <w:b/>
          <w:sz w:val="28"/>
          <w:szCs w:val="28"/>
        </w:rPr>
        <w:tab/>
      </w:r>
      <w:r>
        <w:rPr>
          <w:rFonts w:ascii="Perpetua" w:hAnsi="Perpetua"/>
          <w:b/>
          <w:sz w:val="28"/>
          <w:szCs w:val="28"/>
        </w:rPr>
        <w:tab/>
      </w:r>
      <w:r>
        <w:rPr>
          <w:rFonts w:ascii="Perpetua" w:hAnsi="Perpetua"/>
          <w:b/>
          <w:sz w:val="28"/>
          <w:szCs w:val="28"/>
        </w:rPr>
        <w:tab/>
      </w:r>
      <w:r>
        <w:rPr>
          <w:rFonts w:ascii="Perpetua" w:hAnsi="Perpetua"/>
          <w:b/>
          <w:sz w:val="28"/>
          <w:szCs w:val="28"/>
        </w:rPr>
        <w:tab/>
      </w:r>
      <w:r>
        <w:rPr>
          <w:rFonts w:ascii="Perpetua" w:hAnsi="Perpetua"/>
          <w:b/>
          <w:sz w:val="28"/>
          <w:szCs w:val="28"/>
        </w:rPr>
        <w:tab/>
        <w:t>May 10, 2015</w:t>
      </w:r>
    </w:p>
    <w:p w:rsidR="006C39CD" w:rsidRPr="00FF00BE" w:rsidRDefault="006C39CD" w:rsidP="00FF00BE">
      <w:pPr>
        <w:rPr>
          <w:rFonts w:ascii="Perpetua" w:hAnsi="Perpetua"/>
          <w:b/>
          <w:sz w:val="28"/>
          <w:szCs w:val="28"/>
        </w:rPr>
      </w:pPr>
    </w:p>
    <w:p w:rsidR="00FF00BE" w:rsidRPr="00FF00BE" w:rsidRDefault="00FF00BE" w:rsidP="00FF00BE">
      <w:pPr>
        <w:rPr>
          <w:rFonts w:ascii="Perpetua" w:hAnsi="Perpetua"/>
          <w:sz w:val="28"/>
          <w:szCs w:val="28"/>
        </w:rPr>
      </w:pPr>
      <w:r w:rsidRPr="00FF00BE">
        <w:rPr>
          <w:rFonts w:ascii="Perpetua" w:hAnsi="Perpetua"/>
          <w:sz w:val="28"/>
          <w:szCs w:val="28"/>
        </w:rPr>
        <w:t>T</w:t>
      </w:r>
      <w:r w:rsidRPr="00FF00BE">
        <w:rPr>
          <w:rFonts w:ascii="Perpetua" w:hAnsi="Perpetua"/>
          <w:sz w:val="28"/>
          <w:szCs w:val="28"/>
        </w:rPr>
        <w:t>he place where God is revealed and made known</w:t>
      </w:r>
    </w:p>
    <w:p w:rsidR="00FF00BE" w:rsidRPr="00FF00BE" w:rsidRDefault="00FF00BE" w:rsidP="00FF00BE">
      <w:pPr>
        <w:rPr>
          <w:rFonts w:ascii="Perpetua" w:hAnsi="Perpetua"/>
          <w:sz w:val="28"/>
          <w:szCs w:val="28"/>
        </w:rPr>
      </w:pPr>
      <w:r w:rsidRPr="00FF00BE">
        <w:rPr>
          <w:rFonts w:ascii="Perpetua" w:hAnsi="Perpetua"/>
          <w:sz w:val="28"/>
          <w:szCs w:val="28"/>
        </w:rPr>
        <w:t>Heaven invading earth – “I will meet you there.”</w:t>
      </w:r>
    </w:p>
    <w:p w:rsidR="00FF00BE" w:rsidRPr="00FF00BE" w:rsidRDefault="00FF00BE" w:rsidP="00FF00BE">
      <w:pPr>
        <w:rPr>
          <w:rFonts w:ascii="Perpetua" w:hAnsi="Perpetua"/>
          <w:b/>
          <w:sz w:val="28"/>
          <w:szCs w:val="28"/>
        </w:rPr>
      </w:pPr>
      <w:r w:rsidRPr="00FF00BE">
        <w:rPr>
          <w:rFonts w:ascii="Perpetua" w:hAnsi="Perpetua"/>
          <w:b/>
          <w:sz w:val="28"/>
          <w:szCs w:val="28"/>
        </w:rPr>
        <w:t>Exodus 25-40; Hebrews 9-13</w:t>
      </w:r>
    </w:p>
    <w:p w:rsidR="00FF00BE" w:rsidRPr="00FF00BE" w:rsidRDefault="00FF00BE" w:rsidP="00FF00BE">
      <w:pPr>
        <w:rPr>
          <w:rFonts w:ascii="Perpetua" w:hAnsi="Perpetua"/>
          <w:sz w:val="28"/>
          <w:szCs w:val="28"/>
        </w:rPr>
      </w:pPr>
    </w:p>
    <w:p w:rsidR="00FF00BE" w:rsidRPr="00FF00BE" w:rsidRDefault="00FF00BE" w:rsidP="00FF00BE">
      <w:pPr>
        <w:rPr>
          <w:rFonts w:ascii="Perpetua" w:hAnsi="Perpetua"/>
          <w:b/>
          <w:sz w:val="28"/>
          <w:szCs w:val="28"/>
        </w:rPr>
      </w:pPr>
      <w:r w:rsidRPr="00FF00BE">
        <w:rPr>
          <w:rFonts w:ascii="Perpetua" w:hAnsi="Perpetua"/>
          <w:b/>
          <w:sz w:val="28"/>
          <w:szCs w:val="28"/>
        </w:rPr>
        <w:t>Worship God with all Your heart:</w:t>
      </w:r>
    </w:p>
    <w:p w:rsidR="00FF00BE" w:rsidRPr="00FF00BE" w:rsidRDefault="00FF00BE" w:rsidP="00FF00BE">
      <w:pPr>
        <w:rPr>
          <w:rFonts w:ascii="Perpetua" w:hAnsi="Perpetua"/>
          <w:sz w:val="28"/>
          <w:szCs w:val="28"/>
        </w:rPr>
      </w:pPr>
      <w:r w:rsidRPr="00FF00BE">
        <w:rPr>
          <w:rFonts w:ascii="Perpetua" w:hAnsi="Perpetua"/>
          <w:sz w:val="28"/>
          <w:szCs w:val="28"/>
        </w:rPr>
        <w:t>Key: A heart after God - “Lord, do all that is in Your heart to do.” “Not my will but Your will be done.”</w:t>
      </w:r>
    </w:p>
    <w:p w:rsidR="00FF00BE" w:rsidRPr="00FF00BE" w:rsidRDefault="00FF00BE" w:rsidP="00FF00BE">
      <w:pPr>
        <w:rPr>
          <w:rFonts w:ascii="Perpetua" w:hAnsi="Perpetua"/>
          <w:sz w:val="28"/>
          <w:szCs w:val="28"/>
        </w:rPr>
      </w:pPr>
      <w:r w:rsidRPr="00FF00BE">
        <w:rPr>
          <w:rFonts w:ascii="Perpetua" w:hAnsi="Perpetua"/>
          <w:sz w:val="28"/>
          <w:szCs w:val="28"/>
        </w:rPr>
        <w:t>Key: Worship God for who He is – HOLY. Rev. 4</w:t>
      </w:r>
    </w:p>
    <w:p w:rsidR="00FF00BE" w:rsidRPr="00FF00BE" w:rsidRDefault="00FF00BE" w:rsidP="00FF00BE">
      <w:pPr>
        <w:rPr>
          <w:rFonts w:ascii="Perpetua" w:hAnsi="Perpetua"/>
          <w:sz w:val="28"/>
          <w:szCs w:val="28"/>
        </w:rPr>
      </w:pPr>
      <w:r w:rsidRPr="00FF00BE">
        <w:rPr>
          <w:rFonts w:ascii="Perpetua" w:hAnsi="Perpetua"/>
          <w:sz w:val="28"/>
          <w:szCs w:val="28"/>
        </w:rPr>
        <w:t>Key: Worship Jesus for who He is and for what He has done for you.</w:t>
      </w:r>
    </w:p>
    <w:p w:rsidR="00FF00BE" w:rsidRPr="00FF00BE" w:rsidRDefault="00FF00BE" w:rsidP="00FF00BE">
      <w:pPr>
        <w:rPr>
          <w:rFonts w:ascii="Perpetua" w:hAnsi="Perpetua"/>
          <w:sz w:val="28"/>
          <w:szCs w:val="28"/>
        </w:rPr>
      </w:pPr>
    </w:p>
    <w:p w:rsidR="00FF00BE" w:rsidRPr="00FF00BE" w:rsidRDefault="00FF00BE" w:rsidP="00FF00BE">
      <w:pPr>
        <w:rPr>
          <w:rFonts w:ascii="Perpetua" w:hAnsi="Perpetua"/>
          <w:sz w:val="28"/>
          <w:szCs w:val="28"/>
        </w:rPr>
      </w:pPr>
      <w:r w:rsidRPr="00FF00BE">
        <w:rPr>
          <w:rFonts w:ascii="Perpetua" w:hAnsi="Perpetua"/>
          <w:b/>
          <w:sz w:val="28"/>
          <w:szCs w:val="28"/>
        </w:rPr>
        <w:t>Exodus 33:7-23</w:t>
      </w:r>
      <w:r w:rsidRPr="00FF00BE">
        <w:rPr>
          <w:rFonts w:ascii="Perpetua" w:hAnsi="Perpetua"/>
          <w:sz w:val="28"/>
          <w:szCs w:val="28"/>
        </w:rPr>
        <w:t xml:space="preserve"> – Moses meets with the Lord in the glory</w:t>
      </w:r>
    </w:p>
    <w:p w:rsidR="00FF00BE" w:rsidRPr="00FF00BE" w:rsidRDefault="00FF00BE" w:rsidP="00FF00BE">
      <w:pPr>
        <w:rPr>
          <w:rFonts w:ascii="Perpetua" w:hAnsi="Perpetua"/>
          <w:sz w:val="28"/>
          <w:szCs w:val="28"/>
        </w:rPr>
      </w:pPr>
    </w:p>
    <w:p w:rsidR="00FF00BE" w:rsidRPr="00FF00BE" w:rsidRDefault="00FF00BE" w:rsidP="00FF00BE">
      <w:pPr>
        <w:rPr>
          <w:rFonts w:ascii="Perpetua" w:hAnsi="Perpetua"/>
          <w:b/>
          <w:sz w:val="28"/>
          <w:szCs w:val="28"/>
        </w:rPr>
      </w:pPr>
      <w:r w:rsidRPr="00FF00BE">
        <w:rPr>
          <w:rFonts w:ascii="Perpetua" w:hAnsi="Perpetua"/>
          <w:b/>
          <w:sz w:val="28"/>
          <w:szCs w:val="28"/>
        </w:rPr>
        <w:t>The Tabernacle:</w:t>
      </w:r>
      <w:r w:rsidRPr="00FF00BE">
        <w:rPr>
          <w:rFonts w:ascii="Perpetua" w:hAnsi="Perpetua"/>
          <w:b/>
          <w:sz w:val="28"/>
          <w:szCs w:val="28"/>
        </w:rPr>
        <w:tab/>
      </w:r>
    </w:p>
    <w:p w:rsidR="00FF00BE" w:rsidRPr="00FF00BE" w:rsidRDefault="00FF00BE" w:rsidP="00FF00BE">
      <w:pPr>
        <w:rPr>
          <w:rFonts w:ascii="Perpetua" w:hAnsi="Perpetua"/>
          <w:sz w:val="28"/>
          <w:szCs w:val="28"/>
        </w:rPr>
      </w:pPr>
      <w:r w:rsidRPr="00FF00BE">
        <w:rPr>
          <w:rFonts w:ascii="Perpetua" w:hAnsi="Perpetua"/>
          <w:sz w:val="28"/>
          <w:szCs w:val="28"/>
        </w:rPr>
        <w:t>The tabernacle was a moveable 'tent of meeting' that God commanded Moses to build. God wanted to dwell among His people, the Israelites. He wanted to have fellowship with them and be able to communicate with them. It was a place of sacrifice, worship and encounter.</w:t>
      </w:r>
    </w:p>
    <w:p w:rsidR="00FF00BE" w:rsidRPr="00FF00BE" w:rsidRDefault="00FF00BE" w:rsidP="00FF00BE">
      <w:pPr>
        <w:rPr>
          <w:rFonts w:ascii="Perpetua" w:hAnsi="Perpetua"/>
          <w:sz w:val="28"/>
          <w:szCs w:val="28"/>
        </w:rPr>
      </w:pPr>
      <w:r w:rsidRPr="00FF00BE">
        <w:rPr>
          <w:rFonts w:ascii="Perpetua" w:hAnsi="Perpetua"/>
          <w:sz w:val="28"/>
          <w:szCs w:val="28"/>
        </w:rPr>
        <w:t>It was used approximately 400 years, from the time of the exodus from Egypt until the time of King Solomon, when the temple was built.</w:t>
      </w:r>
    </w:p>
    <w:p w:rsidR="00FF00BE" w:rsidRPr="00FF00BE" w:rsidRDefault="00FF00BE" w:rsidP="00FF00BE">
      <w:pPr>
        <w:rPr>
          <w:rFonts w:ascii="Perpetua" w:hAnsi="Perpetua"/>
          <w:sz w:val="28"/>
          <w:szCs w:val="28"/>
        </w:rPr>
      </w:pPr>
      <w:r w:rsidRPr="00FF00BE">
        <w:rPr>
          <w:rFonts w:ascii="Perpetua" w:hAnsi="Perpetua"/>
          <w:sz w:val="28"/>
          <w:szCs w:val="28"/>
        </w:rPr>
        <w:t>The tabernacle itself was built from the ‘spoils of Egypt’; the wealth and goods that the Israelites took with them when leaving Egypt’s captivity! The tabernacle was made from ‘freewill offerings’ from the people. Ex. 25:2-9. Some say it took almost a year to build.</w:t>
      </w:r>
    </w:p>
    <w:p w:rsidR="00FF00BE" w:rsidRPr="00FF00BE" w:rsidRDefault="00FF00BE" w:rsidP="00FF00BE">
      <w:pPr>
        <w:rPr>
          <w:rFonts w:ascii="Perpetua" w:hAnsi="Perpetua"/>
          <w:sz w:val="28"/>
          <w:szCs w:val="28"/>
        </w:rPr>
      </w:pPr>
      <w:r w:rsidRPr="00FF00BE">
        <w:rPr>
          <w:rFonts w:ascii="Perpetua" w:hAnsi="Perpetua"/>
          <w:sz w:val="28"/>
          <w:szCs w:val="28"/>
        </w:rPr>
        <w:t>It was the center of the Israelite camp and the 12 tribes camped around the tabernacle in a special arrangement.</w:t>
      </w:r>
    </w:p>
    <w:p w:rsidR="00FF00BE" w:rsidRDefault="00FF00BE" w:rsidP="00FF00BE">
      <w:pPr>
        <w:rPr>
          <w:rFonts w:ascii="Perpetua" w:hAnsi="Perpetua"/>
          <w:sz w:val="28"/>
          <w:szCs w:val="28"/>
        </w:rPr>
      </w:pPr>
    </w:p>
    <w:p w:rsidR="00FF00BE" w:rsidRDefault="00FF00BE" w:rsidP="00FF00BE">
      <w:pPr>
        <w:rPr>
          <w:rFonts w:ascii="Perpetua" w:hAnsi="Perpetua"/>
          <w:sz w:val="28"/>
          <w:szCs w:val="28"/>
        </w:rPr>
      </w:pPr>
    </w:p>
    <w:p w:rsidR="00FF00BE" w:rsidRDefault="00FF00BE" w:rsidP="00FF00BE">
      <w:pPr>
        <w:rPr>
          <w:rFonts w:ascii="Perpetua" w:hAnsi="Perpetua"/>
          <w:sz w:val="28"/>
          <w:szCs w:val="28"/>
        </w:rPr>
      </w:pPr>
    </w:p>
    <w:p w:rsidR="00FF00BE" w:rsidRPr="00FF00BE" w:rsidRDefault="00FF00BE" w:rsidP="00FF00BE">
      <w:pPr>
        <w:rPr>
          <w:rFonts w:ascii="Perpetua" w:hAnsi="Perpetua"/>
          <w:sz w:val="28"/>
          <w:szCs w:val="28"/>
        </w:rPr>
      </w:pPr>
    </w:p>
    <w:p w:rsidR="00FF00BE" w:rsidRPr="00FF00BE" w:rsidRDefault="00FF00BE" w:rsidP="00FF00BE">
      <w:pPr>
        <w:rPr>
          <w:rFonts w:ascii="Perpetua" w:hAnsi="Perpetua"/>
          <w:b/>
          <w:sz w:val="28"/>
          <w:szCs w:val="28"/>
        </w:rPr>
      </w:pPr>
      <w:r w:rsidRPr="00FF00BE">
        <w:rPr>
          <w:rFonts w:ascii="Perpetua" w:hAnsi="Perpetua"/>
          <w:b/>
          <w:sz w:val="28"/>
          <w:szCs w:val="28"/>
        </w:rPr>
        <w:t>The tabernacle was separated in 3 distinct sections:</w:t>
      </w:r>
    </w:p>
    <w:p w:rsidR="00FF00BE" w:rsidRPr="00FF00BE" w:rsidRDefault="00FF00BE" w:rsidP="00FF00BE">
      <w:pPr>
        <w:rPr>
          <w:rFonts w:ascii="Perpetua" w:hAnsi="Perpetua"/>
          <w:sz w:val="28"/>
          <w:szCs w:val="28"/>
        </w:rPr>
      </w:pPr>
      <w:r w:rsidRPr="00FF00BE">
        <w:rPr>
          <w:rFonts w:ascii="Perpetua" w:hAnsi="Perpetua"/>
          <w:sz w:val="28"/>
          <w:szCs w:val="28"/>
        </w:rPr>
        <w:t>Outer court – made to hold many people; a crowd – BODY - Praise</w:t>
      </w:r>
    </w:p>
    <w:p w:rsidR="00FF00BE" w:rsidRPr="00FF00BE" w:rsidRDefault="00FF00BE" w:rsidP="00FF00BE">
      <w:pPr>
        <w:rPr>
          <w:rFonts w:ascii="Perpetua" w:hAnsi="Perpetua"/>
          <w:sz w:val="28"/>
          <w:szCs w:val="28"/>
        </w:rPr>
      </w:pPr>
      <w:r w:rsidRPr="00FF00BE">
        <w:rPr>
          <w:rFonts w:ascii="Perpetua" w:hAnsi="Perpetua"/>
          <w:sz w:val="28"/>
          <w:szCs w:val="28"/>
        </w:rPr>
        <w:t>Inner court or Holy Place – made to hold a small group – SOUL - Worship</w:t>
      </w:r>
    </w:p>
    <w:p w:rsidR="00FF00BE" w:rsidRPr="00FF00BE" w:rsidRDefault="00FF00BE" w:rsidP="00FF00BE">
      <w:pPr>
        <w:rPr>
          <w:rFonts w:ascii="Perpetua" w:hAnsi="Perpetua"/>
          <w:sz w:val="28"/>
          <w:szCs w:val="28"/>
        </w:rPr>
      </w:pPr>
      <w:r w:rsidRPr="00FF00BE">
        <w:rPr>
          <w:rFonts w:ascii="Perpetua" w:hAnsi="Perpetua"/>
          <w:sz w:val="28"/>
          <w:szCs w:val="28"/>
        </w:rPr>
        <w:t>Holy of Holies – made for one – SPIRIT – Rest - Sabbath</w:t>
      </w:r>
    </w:p>
    <w:p w:rsidR="00FF00BE" w:rsidRPr="00FF00BE" w:rsidRDefault="00FF00BE" w:rsidP="00FF00BE">
      <w:pPr>
        <w:rPr>
          <w:rFonts w:ascii="Perpetua" w:hAnsi="Perpetua"/>
          <w:sz w:val="28"/>
          <w:szCs w:val="28"/>
        </w:rPr>
      </w:pPr>
    </w:p>
    <w:p w:rsidR="00FF00BE" w:rsidRPr="00FF00BE" w:rsidRDefault="00FF00BE" w:rsidP="00FF00BE">
      <w:pPr>
        <w:rPr>
          <w:rFonts w:ascii="Perpetua" w:hAnsi="Perpetua"/>
          <w:sz w:val="28"/>
          <w:szCs w:val="28"/>
        </w:rPr>
      </w:pPr>
      <w:r w:rsidRPr="00FF00BE">
        <w:rPr>
          <w:rFonts w:ascii="Perpetua" w:hAnsi="Perpetua"/>
          <w:sz w:val="28"/>
          <w:szCs w:val="28"/>
        </w:rPr>
        <w:t>“Now may the God of peace Himself sanctify you completely; and may your who spirit, soul and body be preserved blameless at the coming of our Lord Jesus Christ. He who calls you is faithful, who also will do it.” I Thess. 5:23</w:t>
      </w:r>
    </w:p>
    <w:p w:rsidR="00FF00BE" w:rsidRPr="00FF00BE" w:rsidRDefault="00FF00BE" w:rsidP="00FF00BE">
      <w:pPr>
        <w:rPr>
          <w:rFonts w:ascii="Perpetua" w:hAnsi="Perpetua"/>
          <w:sz w:val="28"/>
          <w:szCs w:val="28"/>
        </w:rPr>
      </w:pPr>
    </w:p>
    <w:p w:rsidR="00FF00BE" w:rsidRPr="00FF00BE" w:rsidRDefault="00FF00BE" w:rsidP="00FF00BE">
      <w:pPr>
        <w:rPr>
          <w:rFonts w:ascii="Perpetua" w:hAnsi="Perpetua"/>
          <w:sz w:val="28"/>
          <w:szCs w:val="28"/>
        </w:rPr>
      </w:pPr>
      <w:r w:rsidRPr="00FF00BE">
        <w:rPr>
          <w:rFonts w:ascii="Perpetua" w:hAnsi="Perpetua"/>
          <w:sz w:val="28"/>
          <w:szCs w:val="28"/>
        </w:rPr>
        <w:t>The tabernacle and its courtyard were constructed according to a pattern set by God, not by Moses. Heb. 8:4, 5</w:t>
      </w:r>
    </w:p>
    <w:p w:rsidR="00FF00BE" w:rsidRPr="00FF00BE" w:rsidRDefault="00FF00BE" w:rsidP="00FF00BE">
      <w:pPr>
        <w:rPr>
          <w:rFonts w:ascii="Perpetua" w:hAnsi="Perpetua"/>
          <w:sz w:val="28"/>
          <w:szCs w:val="28"/>
        </w:rPr>
      </w:pPr>
    </w:p>
    <w:p w:rsidR="00FF00BE" w:rsidRPr="00FF00BE" w:rsidRDefault="00FF00BE" w:rsidP="00FF00BE">
      <w:pPr>
        <w:rPr>
          <w:rFonts w:ascii="Perpetua" w:hAnsi="Perpetua"/>
          <w:b/>
          <w:sz w:val="28"/>
          <w:szCs w:val="28"/>
        </w:rPr>
      </w:pPr>
      <w:r w:rsidRPr="00FF00BE">
        <w:rPr>
          <w:rFonts w:ascii="Perpetua" w:hAnsi="Perpetua"/>
          <w:b/>
          <w:sz w:val="28"/>
          <w:szCs w:val="28"/>
        </w:rPr>
        <w:t xml:space="preserve">The tabernacle revealed JESUS </w:t>
      </w:r>
    </w:p>
    <w:p w:rsidR="00FF00BE" w:rsidRPr="00FF00BE" w:rsidRDefault="00FF00BE" w:rsidP="00FF00BE">
      <w:pPr>
        <w:rPr>
          <w:rFonts w:ascii="Perpetua" w:hAnsi="Perpetua"/>
          <w:sz w:val="28"/>
          <w:szCs w:val="28"/>
        </w:rPr>
      </w:pPr>
    </w:p>
    <w:p w:rsidR="00FF00BE" w:rsidRPr="00FF00BE" w:rsidRDefault="00FF00BE" w:rsidP="00FF00BE">
      <w:pPr>
        <w:rPr>
          <w:rFonts w:ascii="Perpetua" w:hAnsi="Perpetua"/>
          <w:sz w:val="28"/>
          <w:szCs w:val="28"/>
        </w:rPr>
      </w:pPr>
      <w:r w:rsidRPr="00FF00BE">
        <w:rPr>
          <w:rFonts w:ascii="Perpetua" w:hAnsi="Perpetua"/>
          <w:sz w:val="28"/>
          <w:szCs w:val="28"/>
        </w:rPr>
        <w:t>Luke 24:27 “And beginning at Moses and all the Prophets, He expounded to them in all the scriptures the things concerning Himself.”</w:t>
      </w:r>
    </w:p>
    <w:p w:rsidR="00FF00BE" w:rsidRPr="00FF00BE" w:rsidRDefault="00FF00BE" w:rsidP="00FF00BE">
      <w:pPr>
        <w:rPr>
          <w:rFonts w:ascii="Perpetua" w:hAnsi="Perpetua"/>
          <w:sz w:val="28"/>
          <w:szCs w:val="28"/>
        </w:rPr>
      </w:pPr>
      <w:r w:rsidRPr="00FF00BE">
        <w:rPr>
          <w:rFonts w:ascii="Perpetua" w:hAnsi="Perpetua"/>
          <w:sz w:val="28"/>
          <w:szCs w:val="28"/>
        </w:rPr>
        <w:t xml:space="preserve">Heb. 13:8 “Jesus Christ is the same yesterday, today and forever!” </w:t>
      </w:r>
    </w:p>
    <w:p w:rsidR="00FF00BE" w:rsidRPr="00FF00BE" w:rsidRDefault="00FF00BE" w:rsidP="00FF00BE">
      <w:pPr>
        <w:rPr>
          <w:rFonts w:ascii="Perpetua" w:hAnsi="Perpetua"/>
          <w:sz w:val="28"/>
          <w:szCs w:val="28"/>
        </w:rPr>
      </w:pPr>
      <w:r w:rsidRPr="00FF00BE">
        <w:rPr>
          <w:rFonts w:ascii="Perpetua" w:hAnsi="Perpetua"/>
          <w:sz w:val="28"/>
          <w:szCs w:val="28"/>
        </w:rPr>
        <w:t xml:space="preserve">John 1:14 – “And the Word became flesh and </w:t>
      </w:r>
      <w:r w:rsidRPr="00FF00BE">
        <w:rPr>
          <w:rFonts w:ascii="Perpetua" w:hAnsi="Perpetua"/>
          <w:b/>
          <w:i/>
          <w:sz w:val="28"/>
          <w:szCs w:val="28"/>
        </w:rPr>
        <w:t>dwelt</w:t>
      </w:r>
      <w:r w:rsidRPr="00FF00BE">
        <w:rPr>
          <w:rFonts w:ascii="Perpetua" w:hAnsi="Perpetua"/>
          <w:sz w:val="28"/>
          <w:szCs w:val="28"/>
        </w:rPr>
        <w:t xml:space="preserve"> among us, and we beheld His glory, the glory of the only begotten of the Father, full of grace and truth.” </w:t>
      </w:r>
    </w:p>
    <w:p w:rsidR="00FF00BE" w:rsidRPr="00FF00BE" w:rsidRDefault="00FF00BE" w:rsidP="00FF00BE">
      <w:pPr>
        <w:ind w:firstLine="720"/>
        <w:rPr>
          <w:rFonts w:ascii="Perpetua" w:hAnsi="Perpetua"/>
          <w:sz w:val="28"/>
          <w:szCs w:val="28"/>
        </w:rPr>
      </w:pPr>
      <w:r w:rsidRPr="00FF00BE">
        <w:rPr>
          <w:rFonts w:ascii="Perpetua" w:hAnsi="Perpetua"/>
          <w:b/>
          <w:i/>
          <w:sz w:val="28"/>
          <w:szCs w:val="28"/>
        </w:rPr>
        <w:t>Dwelt</w:t>
      </w:r>
      <w:r w:rsidRPr="00FF00BE">
        <w:rPr>
          <w:rFonts w:ascii="Perpetua" w:hAnsi="Perpetua"/>
          <w:sz w:val="28"/>
          <w:szCs w:val="28"/>
        </w:rPr>
        <w:t xml:space="preserve"> – ‘to pitch a tabernacle or to live in a tent’</w:t>
      </w:r>
    </w:p>
    <w:p w:rsidR="00FF00BE" w:rsidRPr="00FF00BE" w:rsidRDefault="00FF00BE" w:rsidP="00FF00BE">
      <w:pPr>
        <w:rPr>
          <w:rFonts w:ascii="Perpetua" w:hAnsi="Perpetua"/>
          <w:sz w:val="28"/>
          <w:szCs w:val="28"/>
        </w:rPr>
      </w:pPr>
      <w:r w:rsidRPr="00FF00BE">
        <w:rPr>
          <w:rFonts w:ascii="Perpetua" w:hAnsi="Perpetua"/>
          <w:sz w:val="28"/>
          <w:szCs w:val="28"/>
        </w:rPr>
        <w:t>Jesus came and dwelt among His people Israel.</w:t>
      </w:r>
    </w:p>
    <w:p w:rsidR="00FF00BE" w:rsidRPr="00FF00BE" w:rsidRDefault="00FF00BE" w:rsidP="00FF00BE">
      <w:pPr>
        <w:rPr>
          <w:rFonts w:ascii="Perpetua" w:hAnsi="Perpetua"/>
          <w:sz w:val="28"/>
          <w:szCs w:val="28"/>
        </w:rPr>
      </w:pPr>
    </w:p>
    <w:p w:rsidR="00FF00BE" w:rsidRPr="00FF00BE" w:rsidRDefault="00FF00BE" w:rsidP="00FF00BE">
      <w:pPr>
        <w:rPr>
          <w:rFonts w:ascii="Perpetua" w:hAnsi="Perpetua"/>
          <w:b/>
          <w:sz w:val="28"/>
          <w:szCs w:val="28"/>
        </w:rPr>
      </w:pPr>
      <w:r w:rsidRPr="00FF00BE">
        <w:rPr>
          <w:rFonts w:ascii="Perpetua" w:hAnsi="Perpetua"/>
          <w:b/>
          <w:sz w:val="28"/>
          <w:szCs w:val="28"/>
        </w:rPr>
        <w:t>By Grace – the New Covenant</w:t>
      </w:r>
    </w:p>
    <w:p w:rsidR="00FF00BE" w:rsidRPr="00FF00BE" w:rsidRDefault="00FF00BE" w:rsidP="00FF00BE">
      <w:pPr>
        <w:rPr>
          <w:rFonts w:ascii="Perpetua" w:hAnsi="Perpetua"/>
          <w:sz w:val="28"/>
          <w:szCs w:val="28"/>
        </w:rPr>
      </w:pPr>
      <w:r w:rsidRPr="00FF00BE">
        <w:rPr>
          <w:rFonts w:ascii="Perpetua" w:hAnsi="Perpetua"/>
          <w:sz w:val="28"/>
          <w:szCs w:val="28"/>
        </w:rPr>
        <w:t>Since Christ, believers in Jesus Christ have become the ‘temple of the Holy Spirit’. I Cor. 3:16-17; 6:19. ‘Christ in you the hope of glory’. Col. 1:26-28</w:t>
      </w:r>
    </w:p>
    <w:p w:rsidR="00FF00BE" w:rsidRPr="00FF00BE" w:rsidRDefault="00FF00BE" w:rsidP="00FF00BE">
      <w:pPr>
        <w:rPr>
          <w:rFonts w:ascii="Perpetua" w:hAnsi="Perpetua"/>
          <w:sz w:val="28"/>
          <w:szCs w:val="28"/>
        </w:rPr>
      </w:pPr>
      <w:r w:rsidRPr="00FF00BE">
        <w:rPr>
          <w:rFonts w:ascii="Perpetua" w:hAnsi="Perpetua"/>
          <w:sz w:val="28"/>
          <w:szCs w:val="28"/>
        </w:rPr>
        <w:t xml:space="preserve">We are God’s dwelling place. His presence is among us. Ex. 40:34-38.We are a holy priesthood. I Peter 2:5, 9. </w:t>
      </w:r>
    </w:p>
    <w:p w:rsidR="00FF00BE" w:rsidRPr="00FF00BE" w:rsidRDefault="00FF00BE" w:rsidP="00FF00BE">
      <w:pPr>
        <w:rPr>
          <w:rFonts w:ascii="Perpetua" w:hAnsi="Perpetua"/>
          <w:sz w:val="28"/>
          <w:szCs w:val="28"/>
        </w:rPr>
      </w:pPr>
    </w:p>
    <w:p w:rsidR="00FF00BE" w:rsidRPr="00FF00BE" w:rsidRDefault="00FF00BE" w:rsidP="00FF00BE">
      <w:pPr>
        <w:rPr>
          <w:rFonts w:ascii="Perpetua" w:hAnsi="Perpetua"/>
          <w:sz w:val="28"/>
          <w:szCs w:val="28"/>
        </w:rPr>
      </w:pPr>
      <w:r w:rsidRPr="00FF00BE">
        <w:rPr>
          <w:rFonts w:ascii="Perpetua" w:hAnsi="Perpetua"/>
          <w:b/>
          <w:i/>
          <w:sz w:val="28"/>
          <w:szCs w:val="28"/>
        </w:rPr>
        <w:t>It is God’s presence that transforms us into Christ’s image and reveals His divine nature and attributes.</w:t>
      </w:r>
      <w:r w:rsidRPr="00FF00BE">
        <w:rPr>
          <w:rFonts w:ascii="Perpetua" w:hAnsi="Perpetua"/>
          <w:sz w:val="28"/>
          <w:szCs w:val="28"/>
        </w:rPr>
        <w:t xml:space="preserve"> The presence is God’s nature, heart, ways, and thoughts. The shekinah glory is His presence manifested to us.</w:t>
      </w:r>
    </w:p>
    <w:p w:rsidR="00FF00BE" w:rsidRPr="00FF00BE" w:rsidRDefault="00FF00BE" w:rsidP="00FF00BE">
      <w:pPr>
        <w:rPr>
          <w:rFonts w:ascii="Perpetua" w:hAnsi="Perpetua"/>
          <w:b/>
          <w:sz w:val="28"/>
          <w:szCs w:val="28"/>
        </w:rPr>
      </w:pPr>
      <w:r w:rsidRPr="00FF00BE">
        <w:rPr>
          <w:rFonts w:ascii="Perpetua" w:hAnsi="Perpetua"/>
          <w:b/>
          <w:sz w:val="28"/>
          <w:szCs w:val="28"/>
        </w:rPr>
        <w:t>I John 3:1-3 – “…and when He is revealed, we shall be like Him, for we shall see Him as He is.”</w:t>
      </w:r>
    </w:p>
    <w:p w:rsidR="00FF00BE" w:rsidRPr="00FF00BE" w:rsidRDefault="00FF00BE" w:rsidP="00FF00BE">
      <w:pPr>
        <w:rPr>
          <w:rFonts w:ascii="Perpetua" w:hAnsi="Perpetua"/>
          <w:sz w:val="28"/>
          <w:szCs w:val="28"/>
        </w:rPr>
      </w:pPr>
    </w:p>
    <w:p w:rsidR="00FF00BE" w:rsidRPr="00FF00BE" w:rsidRDefault="00FF00BE" w:rsidP="00FF00BE">
      <w:pPr>
        <w:rPr>
          <w:rFonts w:ascii="Perpetua" w:hAnsi="Perpetua"/>
          <w:sz w:val="28"/>
          <w:szCs w:val="28"/>
        </w:rPr>
      </w:pPr>
      <w:bookmarkStart w:id="0" w:name="_GoBack"/>
      <w:bookmarkEnd w:id="0"/>
      <w:r w:rsidRPr="00FF00BE">
        <w:rPr>
          <w:rFonts w:ascii="Perpetua" w:hAnsi="Perpetua"/>
          <w:sz w:val="28"/>
          <w:szCs w:val="28"/>
        </w:rPr>
        <w:t xml:space="preserve">The tabernacle shows a </w:t>
      </w:r>
      <w:r w:rsidRPr="00FF00BE">
        <w:rPr>
          <w:rFonts w:ascii="Perpetua" w:hAnsi="Perpetua"/>
          <w:b/>
          <w:sz w:val="28"/>
          <w:szCs w:val="28"/>
        </w:rPr>
        <w:t>pattern of worship</w:t>
      </w:r>
      <w:r w:rsidRPr="00FF00BE">
        <w:rPr>
          <w:rFonts w:ascii="Perpetua" w:hAnsi="Perpetua"/>
          <w:sz w:val="28"/>
          <w:szCs w:val="28"/>
        </w:rPr>
        <w:t xml:space="preserve"> from God to us. Heb. 10:19-25</w:t>
      </w:r>
    </w:p>
    <w:p w:rsidR="00FF00BE" w:rsidRPr="00FF00BE" w:rsidRDefault="00FF00BE" w:rsidP="00FF00BE">
      <w:pPr>
        <w:rPr>
          <w:rFonts w:ascii="Perpetua" w:hAnsi="Perpetua"/>
          <w:sz w:val="28"/>
          <w:szCs w:val="28"/>
        </w:rPr>
      </w:pPr>
    </w:p>
    <w:p w:rsidR="00FF00BE" w:rsidRPr="00FF00BE" w:rsidRDefault="00FF00BE" w:rsidP="00FF00BE">
      <w:pPr>
        <w:rPr>
          <w:rFonts w:ascii="Perpetua" w:hAnsi="Perpetua"/>
          <w:sz w:val="28"/>
          <w:szCs w:val="28"/>
        </w:rPr>
      </w:pPr>
      <w:r w:rsidRPr="00FF00BE">
        <w:rPr>
          <w:rFonts w:ascii="Perpetua" w:hAnsi="Perpetua"/>
          <w:sz w:val="28"/>
          <w:szCs w:val="28"/>
        </w:rPr>
        <w:t>How does a sinful people approach a Holy God?</w:t>
      </w:r>
    </w:p>
    <w:p w:rsidR="00FF00BE" w:rsidRPr="00FF00BE" w:rsidRDefault="00FF00BE" w:rsidP="00FF00BE">
      <w:pPr>
        <w:rPr>
          <w:rFonts w:ascii="Perpetua" w:hAnsi="Perpetua"/>
          <w:sz w:val="28"/>
          <w:szCs w:val="28"/>
        </w:rPr>
      </w:pPr>
    </w:p>
    <w:p w:rsidR="00FF00BE" w:rsidRPr="00FF00BE" w:rsidRDefault="00FF00BE" w:rsidP="00FF00BE">
      <w:pPr>
        <w:rPr>
          <w:rFonts w:ascii="Perpetua" w:hAnsi="Perpetua"/>
          <w:b/>
          <w:sz w:val="28"/>
          <w:szCs w:val="28"/>
        </w:rPr>
      </w:pPr>
      <w:r w:rsidRPr="00FF00BE">
        <w:rPr>
          <w:rFonts w:ascii="Perpetua" w:hAnsi="Perpetua"/>
          <w:b/>
          <w:sz w:val="28"/>
          <w:szCs w:val="28"/>
        </w:rPr>
        <w:t>1.</w:t>
      </w:r>
      <w:r>
        <w:rPr>
          <w:rFonts w:ascii="Perpetua" w:hAnsi="Perpetua"/>
          <w:b/>
          <w:sz w:val="28"/>
          <w:szCs w:val="28"/>
        </w:rPr>
        <w:t xml:space="preserve"> </w:t>
      </w:r>
      <w:r w:rsidRPr="00FF00BE">
        <w:rPr>
          <w:rFonts w:ascii="Perpetua" w:hAnsi="Perpetua"/>
          <w:b/>
          <w:sz w:val="28"/>
          <w:szCs w:val="28"/>
        </w:rPr>
        <w:t>The entrance - gate of the Court</w:t>
      </w:r>
    </w:p>
    <w:p w:rsidR="00FF00BE" w:rsidRPr="00FF00BE" w:rsidRDefault="00FF00BE" w:rsidP="00FF00BE">
      <w:pPr>
        <w:rPr>
          <w:rFonts w:ascii="Perpetua" w:hAnsi="Perpetua"/>
          <w:sz w:val="28"/>
          <w:szCs w:val="28"/>
        </w:rPr>
      </w:pPr>
      <w:r w:rsidRPr="00FF00BE">
        <w:rPr>
          <w:rFonts w:ascii="Perpetua" w:hAnsi="Perpetua"/>
          <w:sz w:val="28"/>
          <w:szCs w:val="28"/>
        </w:rPr>
        <w:t>The entrance was a veil or hanging curtains embroidered with colors of blue, purple, scarlet and a base of white.</w:t>
      </w:r>
    </w:p>
    <w:p w:rsidR="00FF00BE" w:rsidRPr="00FF00BE" w:rsidRDefault="00FF00BE" w:rsidP="00FF00BE">
      <w:pPr>
        <w:rPr>
          <w:rFonts w:ascii="Perpetua" w:hAnsi="Perpetua"/>
          <w:sz w:val="28"/>
          <w:szCs w:val="28"/>
        </w:rPr>
      </w:pPr>
      <w:r w:rsidRPr="00FF00BE">
        <w:rPr>
          <w:rFonts w:ascii="Perpetua" w:hAnsi="Perpetua"/>
          <w:sz w:val="28"/>
          <w:szCs w:val="28"/>
        </w:rPr>
        <w:t>Exodus 27:10-16; 38:14-19</w:t>
      </w:r>
    </w:p>
    <w:p w:rsidR="00FF00BE" w:rsidRPr="00FF00BE" w:rsidRDefault="00FF00BE" w:rsidP="00FF00BE">
      <w:pPr>
        <w:rPr>
          <w:rFonts w:ascii="Perpetua" w:hAnsi="Perpetua"/>
          <w:sz w:val="28"/>
          <w:szCs w:val="28"/>
        </w:rPr>
      </w:pPr>
    </w:p>
    <w:p w:rsidR="00FF00BE" w:rsidRPr="00FF00BE" w:rsidRDefault="00FF00BE" w:rsidP="00FF00BE">
      <w:pPr>
        <w:rPr>
          <w:rFonts w:ascii="Perpetua" w:hAnsi="Perpetua"/>
          <w:sz w:val="28"/>
          <w:szCs w:val="28"/>
        </w:rPr>
      </w:pPr>
      <w:r w:rsidRPr="00FF00BE">
        <w:rPr>
          <w:rFonts w:ascii="Perpetua" w:hAnsi="Perpetua"/>
          <w:sz w:val="28"/>
          <w:szCs w:val="28"/>
        </w:rPr>
        <w:t>There was only ONE entrance to the tabernacle.</w:t>
      </w:r>
    </w:p>
    <w:p w:rsidR="00FF00BE" w:rsidRPr="00FF00BE" w:rsidRDefault="00FF00BE" w:rsidP="00FF00BE">
      <w:pPr>
        <w:rPr>
          <w:rFonts w:ascii="Perpetua" w:hAnsi="Perpetua"/>
          <w:sz w:val="28"/>
          <w:szCs w:val="28"/>
        </w:rPr>
      </w:pPr>
    </w:p>
    <w:p w:rsidR="00FF00BE" w:rsidRPr="00FF00BE" w:rsidRDefault="00FF00BE" w:rsidP="00FF00BE">
      <w:pPr>
        <w:rPr>
          <w:rFonts w:ascii="Perpetua" w:hAnsi="Perpetua"/>
          <w:b/>
          <w:sz w:val="28"/>
          <w:szCs w:val="28"/>
        </w:rPr>
      </w:pPr>
      <w:r w:rsidRPr="00FF00BE">
        <w:rPr>
          <w:rFonts w:ascii="Perpetua" w:hAnsi="Perpetua"/>
          <w:b/>
          <w:sz w:val="28"/>
          <w:szCs w:val="28"/>
        </w:rPr>
        <w:t>The Gospel of the Kingdom</w:t>
      </w:r>
    </w:p>
    <w:p w:rsidR="00FF00BE" w:rsidRPr="00FF00BE" w:rsidRDefault="00FF00BE" w:rsidP="00FF00BE">
      <w:pPr>
        <w:rPr>
          <w:rFonts w:ascii="Perpetua" w:hAnsi="Perpetua"/>
          <w:sz w:val="28"/>
          <w:szCs w:val="28"/>
        </w:rPr>
      </w:pPr>
      <w:r w:rsidRPr="00FF00BE">
        <w:rPr>
          <w:rFonts w:ascii="Perpetua" w:hAnsi="Perpetua"/>
          <w:sz w:val="28"/>
          <w:szCs w:val="28"/>
        </w:rPr>
        <w:t>You must be born again! John 3:16-18; John 3:3</w:t>
      </w:r>
    </w:p>
    <w:p w:rsidR="00FF00BE" w:rsidRPr="00FF00BE" w:rsidRDefault="00FF00BE" w:rsidP="00FF00BE">
      <w:pPr>
        <w:rPr>
          <w:rFonts w:ascii="Perpetua" w:hAnsi="Perpetua"/>
          <w:sz w:val="28"/>
          <w:szCs w:val="28"/>
        </w:rPr>
      </w:pPr>
      <w:r w:rsidRPr="00FF00BE">
        <w:rPr>
          <w:rFonts w:ascii="Perpetua" w:hAnsi="Perpetua"/>
          <w:sz w:val="28"/>
          <w:szCs w:val="28"/>
        </w:rPr>
        <w:t>Come to Jesus and receive Him as your Lord and Savior. Romans 10:7-10. Eph. 2:1-10</w:t>
      </w:r>
    </w:p>
    <w:p w:rsidR="00FF00BE" w:rsidRPr="00FF00BE" w:rsidRDefault="00FF00BE" w:rsidP="00FF00BE">
      <w:pPr>
        <w:rPr>
          <w:rFonts w:ascii="Perpetua" w:hAnsi="Perpetua"/>
          <w:sz w:val="28"/>
          <w:szCs w:val="28"/>
        </w:rPr>
      </w:pPr>
      <w:r w:rsidRPr="00FF00BE">
        <w:rPr>
          <w:rFonts w:ascii="Perpetua" w:hAnsi="Perpetua"/>
          <w:sz w:val="28"/>
          <w:szCs w:val="28"/>
        </w:rPr>
        <w:t xml:space="preserve">Jesus is the door. He is the only way to the Father. What He opens is opened. </w:t>
      </w:r>
    </w:p>
    <w:p w:rsidR="00FF00BE" w:rsidRPr="00FF00BE" w:rsidRDefault="00FF00BE" w:rsidP="00FF00BE">
      <w:pPr>
        <w:rPr>
          <w:rFonts w:ascii="Perpetua" w:hAnsi="Perpetua"/>
          <w:sz w:val="28"/>
          <w:szCs w:val="28"/>
        </w:rPr>
      </w:pPr>
      <w:r w:rsidRPr="00FF00BE">
        <w:rPr>
          <w:rFonts w:ascii="Perpetua" w:hAnsi="Perpetua"/>
          <w:sz w:val="28"/>
          <w:szCs w:val="28"/>
        </w:rPr>
        <w:t>John 10:9; John 14:6; Acts 4:12</w:t>
      </w:r>
    </w:p>
    <w:p w:rsidR="00F6350B" w:rsidRPr="00FF00BE" w:rsidRDefault="00F6350B">
      <w:pPr>
        <w:rPr>
          <w:rFonts w:ascii="Perpetua" w:hAnsi="Perpetua"/>
          <w:sz w:val="28"/>
          <w:szCs w:val="28"/>
        </w:rPr>
      </w:pPr>
    </w:p>
    <w:sectPr w:rsidR="00F6350B" w:rsidRPr="00FF00B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6C4" w:rsidRDefault="002846C4" w:rsidP="00FF00BE">
      <w:pPr>
        <w:spacing w:after="0" w:line="240" w:lineRule="auto"/>
      </w:pPr>
      <w:r>
        <w:separator/>
      </w:r>
    </w:p>
  </w:endnote>
  <w:endnote w:type="continuationSeparator" w:id="0">
    <w:p w:rsidR="002846C4" w:rsidRDefault="002846C4" w:rsidP="00FF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217990"/>
      <w:docPartObj>
        <w:docPartGallery w:val="Page Numbers (Bottom of Page)"/>
        <w:docPartUnique/>
      </w:docPartObj>
    </w:sdtPr>
    <w:sdtEndPr>
      <w:rPr>
        <w:noProof/>
      </w:rPr>
    </w:sdtEndPr>
    <w:sdtContent>
      <w:p w:rsidR="00FF00BE" w:rsidRDefault="00FF00BE">
        <w:pPr>
          <w:pStyle w:val="Footer"/>
          <w:jc w:val="right"/>
        </w:pPr>
        <w:r>
          <w:fldChar w:fldCharType="begin"/>
        </w:r>
        <w:r>
          <w:instrText xml:space="preserve"> PAGE   \* MERGEFORMAT </w:instrText>
        </w:r>
        <w:r>
          <w:fldChar w:fldCharType="separate"/>
        </w:r>
        <w:r w:rsidR="00DC0A49">
          <w:rPr>
            <w:noProof/>
          </w:rPr>
          <w:t>3</w:t>
        </w:r>
        <w:r>
          <w:rPr>
            <w:noProof/>
          </w:rPr>
          <w:fldChar w:fldCharType="end"/>
        </w:r>
      </w:p>
    </w:sdtContent>
  </w:sdt>
  <w:p w:rsidR="00FF00BE" w:rsidRDefault="00FF0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6C4" w:rsidRDefault="002846C4" w:rsidP="00FF00BE">
      <w:pPr>
        <w:spacing w:after="0" w:line="240" w:lineRule="auto"/>
      </w:pPr>
      <w:r>
        <w:separator/>
      </w:r>
    </w:p>
  </w:footnote>
  <w:footnote w:type="continuationSeparator" w:id="0">
    <w:p w:rsidR="002846C4" w:rsidRDefault="002846C4" w:rsidP="00FF00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BE"/>
    <w:rsid w:val="000005BE"/>
    <w:rsid w:val="00004EAC"/>
    <w:rsid w:val="00010991"/>
    <w:rsid w:val="0001553E"/>
    <w:rsid w:val="00021B72"/>
    <w:rsid w:val="00031EA9"/>
    <w:rsid w:val="00043652"/>
    <w:rsid w:val="00050E85"/>
    <w:rsid w:val="00055C69"/>
    <w:rsid w:val="00070AF2"/>
    <w:rsid w:val="0007221A"/>
    <w:rsid w:val="00086B3F"/>
    <w:rsid w:val="00093B04"/>
    <w:rsid w:val="000A181F"/>
    <w:rsid w:val="000A3AAD"/>
    <w:rsid w:val="000B28B8"/>
    <w:rsid w:val="000D4870"/>
    <w:rsid w:val="000E0783"/>
    <w:rsid w:val="00106194"/>
    <w:rsid w:val="001166AE"/>
    <w:rsid w:val="00121F88"/>
    <w:rsid w:val="001606D8"/>
    <w:rsid w:val="0016601B"/>
    <w:rsid w:val="00174616"/>
    <w:rsid w:val="00180D6D"/>
    <w:rsid w:val="00184AB8"/>
    <w:rsid w:val="001915F2"/>
    <w:rsid w:val="001B46CE"/>
    <w:rsid w:val="001C00FD"/>
    <w:rsid w:val="001C2CBC"/>
    <w:rsid w:val="001D2378"/>
    <w:rsid w:val="001E3368"/>
    <w:rsid w:val="001E6887"/>
    <w:rsid w:val="001F3031"/>
    <w:rsid w:val="00202331"/>
    <w:rsid w:val="00214DA5"/>
    <w:rsid w:val="0022079F"/>
    <w:rsid w:val="00233450"/>
    <w:rsid w:val="00250FDE"/>
    <w:rsid w:val="00262A48"/>
    <w:rsid w:val="00270BC9"/>
    <w:rsid w:val="00271F81"/>
    <w:rsid w:val="00282E52"/>
    <w:rsid w:val="0028442D"/>
    <w:rsid w:val="002846C4"/>
    <w:rsid w:val="00285DA3"/>
    <w:rsid w:val="00296A42"/>
    <w:rsid w:val="002A454A"/>
    <w:rsid w:val="002D5DF9"/>
    <w:rsid w:val="002D7372"/>
    <w:rsid w:val="002E634D"/>
    <w:rsid w:val="002E7ED3"/>
    <w:rsid w:val="00300314"/>
    <w:rsid w:val="003014DC"/>
    <w:rsid w:val="00325924"/>
    <w:rsid w:val="00331208"/>
    <w:rsid w:val="00337053"/>
    <w:rsid w:val="00337FAA"/>
    <w:rsid w:val="00343EF7"/>
    <w:rsid w:val="0035182F"/>
    <w:rsid w:val="00355BB5"/>
    <w:rsid w:val="003650E2"/>
    <w:rsid w:val="00372643"/>
    <w:rsid w:val="00384D0E"/>
    <w:rsid w:val="00396BAF"/>
    <w:rsid w:val="003E542E"/>
    <w:rsid w:val="003F424F"/>
    <w:rsid w:val="003F661E"/>
    <w:rsid w:val="00422F5F"/>
    <w:rsid w:val="00427D5D"/>
    <w:rsid w:val="0044629D"/>
    <w:rsid w:val="00480BD3"/>
    <w:rsid w:val="00494544"/>
    <w:rsid w:val="004958D7"/>
    <w:rsid w:val="00497434"/>
    <w:rsid w:val="004A06CC"/>
    <w:rsid w:val="004C025E"/>
    <w:rsid w:val="004D4513"/>
    <w:rsid w:val="004F4693"/>
    <w:rsid w:val="005011AE"/>
    <w:rsid w:val="00501365"/>
    <w:rsid w:val="00511668"/>
    <w:rsid w:val="00515F4E"/>
    <w:rsid w:val="00520C45"/>
    <w:rsid w:val="005220D7"/>
    <w:rsid w:val="00525D9C"/>
    <w:rsid w:val="005326D0"/>
    <w:rsid w:val="00532BD9"/>
    <w:rsid w:val="00560BDA"/>
    <w:rsid w:val="0057434D"/>
    <w:rsid w:val="00581CF4"/>
    <w:rsid w:val="005A2E10"/>
    <w:rsid w:val="005A45FD"/>
    <w:rsid w:val="005C0761"/>
    <w:rsid w:val="005D19C8"/>
    <w:rsid w:val="005E181E"/>
    <w:rsid w:val="005E1F26"/>
    <w:rsid w:val="005F6CE7"/>
    <w:rsid w:val="006019DC"/>
    <w:rsid w:val="00605243"/>
    <w:rsid w:val="00612CA4"/>
    <w:rsid w:val="006225DB"/>
    <w:rsid w:val="00633A59"/>
    <w:rsid w:val="006359A4"/>
    <w:rsid w:val="006426CE"/>
    <w:rsid w:val="00644A4B"/>
    <w:rsid w:val="006613EE"/>
    <w:rsid w:val="00677BF2"/>
    <w:rsid w:val="00691F3C"/>
    <w:rsid w:val="006951BE"/>
    <w:rsid w:val="00696FCA"/>
    <w:rsid w:val="006A595E"/>
    <w:rsid w:val="006B06C9"/>
    <w:rsid w:val="006B1A9C"/>
    <w:rsid w:val="006B540C"/>
    <w:rsid w:val="006C21E6"/>
    <w:rsid w:val="006C261D"/>
    <w:rsid w:val="006C39CD"/>
    <w:rsid w:val="006D0531"/>
    <w:rsid w:val="006E4399"/>
    <w:rsid w:val="006F2C64"/>
    <w:rsid w:val="007051A5"/>
    <w:rsid w:val="00721B4E"/>
    <w:rsid w:val="0072493D"/>
    <w:rsid w:val="0073426D"/>
    <w:rsid w:val="007424A0"/>
    <w:rsid w:val="007455B0"/>
    <w:rsid w:val="0075529E"/>
    <w:rsid w:val="00760FDE"/>
    <w:rsid w:val="00763D5B"/>
    <w:rsid w:val="007827E1"/>
    <w:rsid w:val="00782C54"/>
    <w:rsid w:val="00793646"/>
    <w:rsid w:val="007938D5"/>
    <w:rsid w:val="007A1D99"/>
    <w:rsid w:val="007A3E8C"/>
    <w:rsid w:val="007A702B"/>
    <w:rsid w:val="007B3991"/>
    <w:rsid w:val="007D7B07"/>
    <w:rsid w:val="007E35C4"/>
    <w:rsid w:val="00800196"/>
    <w:rsid w:val="00803EE1"/>
    <w:rsid w:val="008129DE"/>
    <w:rsid w:val="008438CC"/>
    <w:rsid w:val="00861349"/>
    <w:rsid w:val="008815BD"/>
    <w:rsid w:val="00881C6F"/>
    <w:rsid w:val="008822DC"/>
    <w:rsid w:val="008912E5"/>
    <w:rsid w:val="008964DD"/>
    <w:rsid w:val="008A68BD"/>
    <w:rsid w:val="008A7E69"/>
    <w:rsid w:val="008B1E37"/>
    <w:rsid w:val="008B5D86"/>
    <w:rsid w:val="008C2F51"/>
    <w:rsid w:val="008D0AF6"/>
    <w:rsid w:val="008F44B0"/>
    <w:rsid w:val="008F59ED"/>
    <w:rsid w:val="00904C01"/>
    <w:rsid w:val="00904C77"/>
    <w:rsid w:val="009364EF"/>
    <w:rsid w:val="00937125"/>
    <w:rsid w:val="00943B4C"/>
    <w:rsid w:val="00945646"/>
    <w:rsid w:val="0095087F"/>
    <w:rsid w:val="00956906"/>
    <w:rsid w:val="00961ABA"/>
    <w:rsid w:val="0096236E"/>
    <w:rsid w:val="009677BF"/>
    <w:rsid w:val="00970092"/>
    <w:rsid w:val="00971F7F"/>
    <w:rsid w:val="00976D72"/>
    <w:rsid w:val="009A382E"/>
    <w:rsid w:val="00A035C9"/>
    <w:rsid w:val="00A06210"/>
    <w:rsid w:val="00A07D01"/>
    <w:rsid w:val="00A12A5E"/>
    <w:rsid w:val="00A16F8B"/>
    <w:rsid w:val="00A17411"/>
    <w:rsid w:val="00A27157"/>
    <w:rsid w:val="00A63B40"/>
    <w:rsid w:val="00A8741F"/>
    <w:rsid w:val="00AB57FB"/>
    <w:rsid w:val="00AC00DE"/>
    <w:rsid w:val="00AC1006"/>
    <w:rsid w:val="00AC17F0"/>
    <w:rsid w:val="00AC564E"/>
    <w:rsid w:val="00AF2DD9"/>
    <w:rsid w:val="00B0615A"/>
    <w:rsid w:val="00B347E0"/>
    <w:rsid w:val="00B45D38"/>
    <w:rsid w:val="00B46BB7"/>
    <w:rsid w:val="00B5319D"/>
    <w:rsid w:val="00B77183"/>
    <w:rsid w:val="00B9030A"/>
    <w:rsid w:val="00BA7EE3"/>
    <w:rsid w:val="00BD274F"/>
    <w:rsid w:val="00BE4DA6"/>
    <w:rsid w:val="00BE6948"/>
    <w:rsid w:val="00C14F66"/>
    <w:rsid w:val="00C2084B"/>
    <w:rsid w:val="00C2354D"/>
    <w:rsid w:val="00C46FD1"/>
    <w:rsid w:val="00C6717E"/>
    <w:rsid w:val="00C84889"/>
    <w:rsid w:val="00C8666A"/>
    <w:rsid w:val="00C86A48"/>
    <w:rsid w:val="00CA7393"/>
    <w:rsid w:val="00CA73E0"/>
    <w:rsid w:val="00CC69B4"/>
    <w:rsid w:val="00CD3290"/>
    <w:rsid w:val="00CD45BE"/>
    <w:rsid w:val="00CD70F8"/>
    <w:rsid w:val="00CE1DC3"/>
    <w:rsid w:val="00D12A63"/>
    <w:rsid w:val="00D216C8"/>
    <w:rsid w:val="00D41D3C"/>
    <w:rsid w:val="00D43260"/>
    <w:rsid w:val="00D4648A"/>
    <w:rsid w:val="00D57CEF"/>
    <w:rsid w:val="00D6134E"/>
    <w:rsid w:val="00D67782"/>
    <w:rsid w:val="00D743F3"/>
    <w:rsid w:val="00D801AD"/>
    <w:rsid w:val="00DB2C94"/>
    <w:rsid w:val="00DB3491"/>
    <w:rsid w:val="00DC0A49"/>
    <w:rsid w:val="00DC0C2E"/>
    <w:rsid w:val="00DC21F0"/>
    <w:rsid w:val="00DC6D7E"/>
    <w:rsid w:val="00DD0166"/>
    <w:rsid w:val="00DD1286"/>
    <w:rsid w:val="00DD6CDD"/>
    <w:rsid w:val="00DE212C"/>
    <w:rsid w:val="00E10BCC"/>
    <w:rsid w:val="00E13DE8"/>
    <w:rsid w:val="00E30B93"/>
    <w:rsid w:val="00E44056"/>
    <w:rsid w:val="00E5217F"/>
    <w:rsid w:val="00E60115"/>
    <w:rsid w:val="00E60EF7"/>
    <w:rsid w:val="00E80FD2"/>
    <w:rsid w:val="00E85879"/>
    <w:rsid w:val="00E94BBE"/>
    <w:rsid w:val="00E95FAF"/>
    <w:rsid w:val="00EA5E9B"/>
    <w:rsid w:val="00EA7912"/>
    <w:rsid w:val="00EB2C80"/>
    <w:rsid w:val="00EC4371"/>
    <w:rsid w:val="00EC65EA"/>
    <w:rsid w:val="00ED53B8"/>
    <w:rsid w:val="00EE3ABD"/>
    <w:rsid w:val="00EF088A"/>
    <w:rsid w:val="00EF2B04"/>
    <w:rsid w:val="00EF2B9D"/>
    <w:rsid w:val="00EF5EE6"/>
    <w:rsid w:val="00F0790A"/>
    <w:rsid w:val="00F11A17"/>
    <w:rsid w:val="00F12ABC"/>
    <w:rsid w:val="00F15700"/>
    <w:rsid w:val="00F16FB4"/>
    <w:rsid w:val="00F33613"/>
    <w:rsid w:val="00F442C3"/>
    <w:rsid w:val="00F50F92"/>
    <w:rsid w:val="00F57C59"/>
    <w:rsid w:val="00F6350B"/>
    <w:rsid w:val="00F664C7"/>
    <w:rsid w:val="00F72142"/>
    <w:rsid w:val="00F73296"/>
    <w:rsid w:val="00F80A48"/>
    <w:rsid w:val="00F85672"/>
    <w:rsid w:val="00F9218F"/>
    <w:rsid w:val="00FA40FF"/>
    <w:rsid w:val="00FA665B"/>
    <w:rsid w:val="00FA6D6C"/>
    <w:rsid w:val="00FA7898"/>
    <w:rsid w:val="00FB1F93"/>
    <w:rsid w:val="00FF00BE"/>
    <w:rsid w:val="00FF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379C1-EB1C-40E1-8A05-A476C7DF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0BE"/>
  </w:style>
  <w:style w:type="paragraph" w:styleId="Footer">
    <w:name w:val="footer"/>
    <w:basedOn w:val="Normal"/>
    <w:link w:val="FooterChar"/>
    <w:uiPriority w:val="99"/>
    <w:unhideWhenUsed/>
    <w:rsid w:val="00FF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0BE"/>
  </w:style>
  <w:style w:type="paragraph" w:styleId="ListParagraph">
    <w:name w:val="List Paragraph"/>
    <w:basedOn w:val="Normal"/>
    <w:uiPriority w:val="34"/>
    <w:qFormat/>
    <w:rsid w:val="00FF0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3</cp:revision>
  <dcterms:created xsi:type="dcterms:W3CDTF">2015-05-11T12:15:00Z</dcterms:created>
  <dcterms:modified xsi:type="dcterms:W3CDTF">2015-05-11T12:22:00Z</dcterms:modified>
</cp:coreProperties>
</file>